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97911" w14:textId="77777777" w:rsidR="000E2E61" w:rsidRPr="00A140F5" w:rsidRDefault="000E2E61" w:rsidP="000E2E61">
      <w:pPr>
        <w:contextualSpacing/>
        <w:rPr>
          <w:rFonts w:ascii="Garamond" w:hAnsi="Garamond"/>
          <w:sz w:val="24"/>
          <w:szCs w:val="24"/>
          <w:highlight w:val="yellow"/>
        </w:rPr>
      </w:pPr>
      <w:r w:rsidRPr="00A140F5">
        <w:rPr>
          <w:rFonts w:ascii="Garamond" w:hAnsi="Garamond"/>
          <w:sz w:val="24"/>
          <w:szCs w:val="24"/>
          <w:highlight w:val="yellow"/>
        </w:rPr>
        <w:t>[DATE]</w:t>
      </w:r>
    </w:p>
    <w:p w14:paraId="60165C5D" w14:textId="77777777" w:rsidR="000E2E61" w:rsidRPr="00A140F5" w:rsidRDefault="000E2E61" w:rsidP="000E2E61">
      <w:pPr>
        <w:contextualSpacing/>
        <w:rPr>
          <w:rFonts w:ascii="Garamond" w:hAnsi="Garamond"/>
          <w:sz w:val="24"/>
          <w:szCs w:val="24"/>
          <w:highlight w:val="yellow"/>
        </w:rPr>
      </w:pPr>
    </w:p>
    <w:p w14:paraId="54E237CC" w14:textId="0EF6095A" w:rsidR="000E2E61" w:rsidRPr="00A140F5" w:rsidRDefault="000E2E61" w:rsidP="000E2E61">
      <w:pPr>
        <w:contextualSpacing/>
        <w:rPr>
          <w:rFonts w:ascii="Garamond" w:hAnsi="Garamond"/>
          <w:sz w:val="24"/>
          <w:szCs w:val="24"/>
          <w:highlight w:val="yellow"/>
        </w:rPr>
      </w:pPr>
      <w:r w:rsidRPr="00A140F5">
        <w:rPr>
          <w:rFonts w:ascii="Garamond" w:hAnsi="Garamond"/>
          <w:sz w:val="24"/>
          <w:szCs w:val="24"/>
          <w:highlight w:val="yellow"/>
        </w:rPr>
        <w:t>[</w:t>
      </w:r>
      <w:r w:rsidRPr="00A140F5">
        <w:rPr>
          <w:rFonts w:ascii="Garamond" w:hAnsi="Garamond"/>
          <w:sz w:val="24"/>
          <w:szCs w:val="24"/>
          <w:highlight w:val="yellow"/>
        </w:rPr>
        <w:t>NAME OF MAYOR/VICE-MAYOR/COUNCILOR/HEAD OF THE ENVIRONMENT COMMITTEE</w:t>
      </w:r>
      <w:r w:rsidRPr="00A140F5">
        <w:rPr>
          <w:rFonts w:ascii="Garamond" w:hAnsi="Garamond"/>
          <w:sz w:val="24"/>
          <w:szCs w:val="24"/>
          <w:highlight w:val="yellow"/>
        </w:rPr>
        <w:t>]</w:t>
      </w:r>
    </w:p>
    <w:p w14:paraId="0583690D" w14:textId="77777777" w:rsidR="000E2E61" w:rsidRPr="00A140F5" w:rsidRDefault="000E2E61" w:rsidP="000E2E61">
      <w:pPr>
        <w:contextualSpacing/>
        <w:rPr>
          <w:rFonts w:ascii="Garamond" w:hAnsi="Garamond"/>
          <w:sz w:val="24"/>
          <w:szCs w:val="24"/>
          <w:highlight w:val="yellow"/>
        </w:rPr>
      </w:pPr>
      <w:r w:rsidRPr="00A140F5">
        <w:rPr>
          <w:rFonts w:ascii="Garamond" w:hAnsi="Garamond"/>
          <w:sz w:val="24"/>
          <w:szCs w:val="24"/>
          <w:highlight w:val="yellow"/>
        </w:rPr>
        <w:t>[TITLE/POSITION]</w:t>
      </w:r>
    </w:p>
    <w:p w14:paraId="1D61C655" w14:textId="74B3862F" w:rsidR="000E2E61" w:rsidRPr="00A140F5" w:rsidRDefault="000E2E61" w:rsidP="000E2E61">
      <w:pPr>
        <w:contextualSpacing/>
        <w:rPr>
          <w:rFonts w:ascii="Garamond" w:hAnsi="Garamond"/>
          <w:sz w:val="24"/>
          <w:szCs w:val="24"/>
        </w:rPr>
      </w:pPr>
      <w:r w:rsidRPr="00A140F5">
        <w:rPr>
          <w:rFonts w:ascii="Garamond" w:hAnsi="Garamond"/>
          <w:sz w:val="24"/>
          <w:szCs w:val="24"/>
          <w:highlight w:val="yellow"/>
        </w:rPr>
        <w:t>[</w:t>
      </w:r>
      <w:r w:rsidRPr="00A140F5">
        <w:rPr>
          <w:rFonts w:ascii="Garamond" w:hAnsi="Garamond"/>
          <w:sz w:val="24"/>
          <w:szCs w:val="24"/>
          <w:highlight w:val="yellow"/>
        </w:rPr>
        <w:t>CITY/MUNICIPALITY OF _______</w:t>
      </w:r>
      <w:r w:rsidRPr="00A140F5">
        <w:rPr>
          <w:rFonts w:ascii="Garamond" w:hAnsi="Garamond"/>
          <w:sz w:val="24"/>
          <w:szCs w:val="24"/>
          <w:highlight w:val="yellow"/>
        </w:rPr>
        <w:t>]</w:t>
      </w:r>
    </w:p>
    <w:p w14:paraId="3FE5E583" w14:textId="77777777" w:rsidR="00D50DCB" w:rsidRPr="00A140F5" w:rsidRDefault="00D50DCB" w:rsidP="00840257">
      <w:pPr>
        <w:spacing w:line="240" w:lineRule="auto"/>
        <w:contextualSpacing/>
        <w:rPr>
          <w:rFonts w:ascii="Garamond" w:hAnsi="Garamond" w:cs="Lucida Grande"/>
          <w:sz w:val="24"/>
          <w:szCs w:val="24"/>
          <w:shd w:val="clear" w:color="auto" w:fill="FFFFFF"/>
        </w:rPr>
      </w:pPr>
    </w:p>
    <w:p w14:paraId="0E233EB8" w14:textId="5325DC3F" w:rsidR="000E2E61" w:rsidRPr="00A140F5" w:rsidRDefault="000E2E61" w:rsidP="00840257">
      <w:pPr>
        <w:spacing w:line="240" w:lineRule="auto"/>
        <w:contextualSpacing/>
        <w:rPr>
          <w:rFonts w:ascii="Garamond" w:hAnsi="Garamond" w:cs="Lucida Grande"/>
          <w:sz w:val="24"/>
          <w:szCs w:val="24"/>
          <w:shd w:val="clear" w:color="auto" w:fill="FFFFFF"/>
        </w:rPr>
      </w:pPr>
      <w:r w:rsidRPr="00A140F5">
        <w:rPr>
          <w:rFonts w:ascii="Garamond" w:hAnsi="Garamond" w:cs="Lucida Grande"/>
          <w:sz w:val="24"/>
          <w:szCs w:val="24"/>
          <w:shd w:val="clear" w:color="auto" w:fill="FFFFFF"/>
        </w:rPr>
        <w:t>Dear [NAME]:</w:t>
      </w:r>
    </w:p>
    <w:p w14:paraId="6E7F3560" w14:textId="77777777" w:rsidR="000E2E61" w:rsidRPr="00A140F5" w:rsidRDefault="000E2E61" w:rsidP="00840257">
      <w:pPr>
        <w:spacing w:line="240" w:lineRule="auto"/>
        <w:contextualSpacing/>
        <w:rPr>
          <w:rFonts w:ascii="Garamond" w:hAnsi="Garamond" w:cs="Lucida Grande"/>
          <w:sz w:val="24"/>
          <w:szCs w:val="24"/>
          <w:shd w:val="clear" w:color="auto" w:fill="FFFFFF"/>
        </w:rPr>
      </w:pPr>
    </w:p>
    <w:p w14:paraId="7B8D243A" w14:textId="33761086" w:rsidR="001410E6" w:rsidRPr="00A140F5" w:rsidRDefault="000E2E61" w:rsidP="001410E6">
      <w:pPr>
        <w:spacing w:line="240" w:lineRule="auto"/>
        <w:contextualSpacing/>
        <w:rPr>
          <w:rFonts w:ascii="Garamond" w:hAnsi="Garamond"/>
          <w:sz w:val="24"/>
          <w:szCs w:val="24"/>
        </w:rPr>
      </w:pPr>
      <w:r w:rsidRPr="00A140F5">
        <w:rPr>
          <w:rFonts w:ascii="Garamond" w:hAnsi="Garamond" w:cs="Lucida Grande"/>
          <w:sz w:val="24"/>
          <w:szCs w:val="24"/>
          <w:shd w:val="clear" w:color="auto" w:fill="FFFFFF"/>
        </w:rPr>
        <w:t xml:space="preserve">I am writing as a concerned resident and voter of </w:t>
      </w:r>
      <w:r w:rsidRPr="00A140F5">
        <w:rPr>
          <w:rFonts w:ascii="Garamond" w:hAnsi="Garamond" w:cs="Lucida Grande"/>
          <w:sz w:val="24"/>
          <w:szCs w:val="24"/>
          <w:highlight w:val="yellow"/>
          <w:shd w:val="clear" w:color="auto" w:fill="FFFFFF"/>
        </w:rPr>
        <w:t>[NAME OF MUNICIPALITY OF CITY].</w:t>
      </w:r>
      <w:r w:rsidRPr="00A140F5">
        <w:rPr>
          <w:rFonts w:ascii="Garamond" w:hAnsi="Garamond" w:cs="Lucida Grande"/>
          <w:sz w:val="24"/>
          <w:szCs w:val="24"/>
          <w:shd w:val="clear" w:color="auto" w:fill="FFFFFF"/>
        </w:rPr>
        <w:t xml:space="preserve"> </w:t>
      </w:r>
      <w:r w:rsidR="001533AD" w:rsidRPr="00A140F5">
        <w:rPr>
          <w:rFonts w:ascii="Garamond" w:hAnsi="Garamond" w:cs="Lucida Grande"/>
          <w:sz w:val="24"/>
          <w:szCs w:val="24"/>
          <w:shd w:val="clear" w:color="auto" w:fill="FFFFFF"/>
        </w:rPr>
        <w:t xml:space="preserve">Our home has an observable mismanagement of household wastes, particularly </w:t>
      </w:r>
      <w:r w:rsidR="003B546D" w:rsidRPr="00A140F5">
        <w:rPr>
          <w:rFonts w:ascii="Garamond" w:hAnsi="Garamond" w:cs="Lucida Grande"/>
          <w:sz w:val="24"/>
          <w:szCs w:val="24"/>
          <w:shd w:val="clear" w:color="auto" w:fill="FFFFFF"/>
        </w:rPr>
        <w:t xml:space="preserve">single-use </w:t>
      </w:r>
      <w:r w:rsidR="001533AD" w:rsidRPr="00A140F5">
        <w:rPr>
          <w:rFonts w:ascii="Garamond" w:hAnsi="Garamond" w:cs="Lucida Grande"/>
          <w:sz w:val="24"/>
          <w:szCs w:val="24"/>
          <w:shd w:val="clear" w:color="auto" w:fill="FFFFFF"/>
        </w:rPr>
        <w:t>plastic bags.</w:t>
      </w:r>
      <w:r w:rsidR="001410E6" w:rsidRPr="00A140F5">
        <w:rPr>
          <w:rFonts w:ascii="Garamond" w:hAnsi="Garamond" w:cs="Lucida Grande"/>
          <w:sz w:val="24"/>
          <w:szCs w:val="24"/>
          <w:shd w:val="clear" w:color="auto" w:fill="FFFFFF"/>
        </w:rPr>
        <w:t xml:space="preserve"> </w:t>
      </w:r>
      <w:r w:rsidR="001410E6" w:rsidRPr="00A140F5">
        <w:rPr>
          <w:rFonts w:ascii="Garamond" w:hAnsi="Garamond" w:cs="Lucida Grande"/>
          <w:sz w:val="24"/>
          <w:szCs w:val="24"/>
          <w:shd w:val="clear" w:color="auto" w:fill="FFFFFF"/>
        </w:rPr>
        <w:t xml:space="preserve">I believe we can agree that this is not how we would want our </w:t>
      </w:r>
      <w:r w:rsidR="001410E6" w:rsidRPr="00A140F5">
        <w:rPr>
          <w:rFonts w:ascii="Garamond" w:hAnsi="Garamond" w:cs="Lucida Grande"/>
          <w:sz w:val="24"/>
          <w:szCs w:val="24"/>
          <w:highlight w:val="yellow"/>
          <w:shd w:val="clear" w:color="auto" w:fill="FFFFFF"/>
        </w:rPr>
        <w:t>[</w:t>
      </w:r>
      <w:r w:rsidR="00A140F5">
        <w:rPr>
          <w:rFonts w:ascii="Garamond" w:hAnsi="Garamond" w:cs="Lucida Grande"/>
          <w:sz w:val="24"/>
          <w:szCs w:val="24"/>
          <w:highlight w:val="yellow"/>
          <w:shd w:val="clear" w:color="auto" w:fill="FFFFFF"/>
        </w:rPr>
        <w:t xml:space="preserve">name </w:t>
      </w:r>
      <w:r w:rsidR="00817831">
        <w:rPr>
          <w:rFonts w:ascii="Garamond" w:hAnsi="Garamond" w:cs="Lucida Grande"/>
          <w:sz w:val="24"/>
          <w:szCs w:val="24"/>
          <w:highlight w:val="yellow"/>
          <w:shd w:val="clear" w:color="auto" w:fill="FFFFFF"/>
        </w:rPr>
        <w:t xml:space="preserve">of </w:t>
      </w:r>
      <w:r w:rsidR="001410E6" w:rsidRPr="00A140F5">
        <w:rPr>
          <w:rFonts w:ascii="Garamond" w:hAnsi="Garamond" w:cs="Lucida Grande"/>
          <w:sz w:val="24"/>
          <w:szCs w:val="24"/>
          <w:highlight w:val="yellow"/>
          <w:shd w:val="clear" w:color="auto" w:fill="FFFFFF"/>
        </w:rPr>
        <w:t>city/municipality]</w:t>
      </w:r>
      <w:r w:rsidR="001410E6" w:rsidRPr="00A140F5">
        <w:rPr>
          <w:rFonts w:ascii="Garamond" w:hAnsi="Garamond" w:cs="Lucida Grande"/>
          <w:sz w:val="24"/>
          <w:szCs w:val="24"/>
          <w:shd w:val="clear" w:color="auto" w:fill="FFFFFF"/>
        </w:rPr>
        <w:t xml:space="preserve"> </w:t>
      </w:r>
      <w:r w:rsidR="001410E6" w:rsidRPr="00A140F5">
        <w:rPr>
          <w:rFonts w:ascii="Garamond" w:hAnsi="Garamond" w:cs="Lucida Grande"/>
          <w:sz w:val="24"/>
          <w:szCs w:val="24"/>
          <w:shd w:val="clear" w:color="auto" w:fill="FFFFFF"/>
        </w:rPr>
        <w:t>to be known and recognized for.</w:t>
      </w:r>
    </w:p>
    <w:p w14:paraId="5F3ED166" w14:textId="77777777" w:rsidR="001533AD" w:rsidRPr="00A140F5" w:rsidRDefault="001533AD" w:rsidP="00840257">
      <w:pPr>
        <w:spacing w:line="240" w:lineRule="auto"/>
        <w:contextualSpacing/>
        <w:rPr>
          <w:rFonts w:ascii="Garamond" w:hAnsi="Garamond" w:cs="Lucida Grande"/>
          <w:sz w:val="24"/>
          <w:szCs w:val="24"/>
          <w:shd w:val="clear" w:color="auto" w:fill="FFFFFF"/>
        </w:rPr>
      </w:pPr>
    </w:p>
    <w:p w14:paraId="5910CAFF" w14:textId="4837C415" w:rsidR="00A140F5" w:rsidRPr="00A140F5" w:rsidRDefault="001533AD" w:rsidP="00A140F5">
      <w:pPr>
        <w:widowControl w:val="0"/>
        <w:autoSpaceDE w:val="0"/>
        <w:autoSpaceDN w:val="0"/>
        <w:adjustRightInd w:val="0"/>
        <w:spacing w:after="240" w:line="200" w:lineRule="atLeast"/>
        <w:rPr>
          <w:rFonts w:ascii="Garamond" w:hAnsi="Garamond"/>
          <w:sz w:val="24"/>
          <w:szCs w:val="24"/>
        </w:rPr>
      </w:pPr>
      <w:r w:rsidRPr="00A140F5">
        <w:rPr>
          <w:rFonts w:ascii="Garamond" w:hAnsi="Garamond"/>
          <w:sz w:val="24"/>
          <w:szCs w:val="24"/>
        </w:rPr>
        <w:t>In 2015, a scientific study named the Philippines as the third on the list of countries dumping plastic in the ocean. If we continue business as usual, it has been predicted that there would be more plastic than fish in the ocean by 2050. This is not the future we want for ourselves</w:t>
      </w:r>
      <w:r w:rsidRPr="00A140F5">
        <w:rPr>
          <w:rFonts w:ascii="Garamond" w:hAnsi="Garamond"/>
          <w:sz w:val="24"/>
          <w:szCs w:val="24"/>
        </w:rPr>
        <w:t>, our home,</w:t>
      </w:r>
      <w:r w:rsidRPr="00A140F5">
        <w:rPr>
          <w:rFonts w:ascii="Garamond" w:hAnsi="Garamond"/>
          <w:sz w:val="24"/>
          <w:szCs w:val="24"/>
        </w:rPr>
        <w:t xml:space="preserve"> and for future generations.</w:t>
      </w:r>
    </w:p>
    <w:p w14:paraId="744888CD" w14:textId="3601F6C9" w:rsidR="00A140F5" w:rsidRPr="00A140F5" w:rsidRDefault="00A140F5" w:rsidP="00A140F5">
      <w:pPr>
        <w:widowControl w:val="0"/>
        <w:autoSpaceDE w:val="0"/>
        <w:autoSpaceDN w:val="0"/>
        <w:adjustRightInd w:val="0"/>
        <w:spacing w:after="240" w:line="200" w:lineRule="atLeast"/>
        <w:rPr>
          <w:rFonts w:ascii="Garamond" w:eastAsiaTheme="minorHAnsi" w:hAnsi="Garamond" w:cs="Times"/>
          <w:color w:val="000000"/>
          <w:sz w:val="24"/>
          <w:szCs w:val="24"/>
        </w:rPr>
      </w:pPr>
      <w:r w:rsidRPr="00A140F5">
        <w:rPr>
          <w:rFonts w:ascii="Garamond" w:hAnsi="Garamond"/>
          <w:sz w:val="24"/>
          <w:szCs w:val="24"/>
        </w:rPr>
        <w:t xml:space="preserve">In this light, </w:t>
      </w:r>
      <w:r>
        <w:rPr>
          <w:rFonts w:ascii="Garamond" w:hAnsi="Garamond"/>
          <w:sz w:val="24"/>
          <w:szCs w:val="24"/>
        </w:rPr>
        <w:t xml:space="preserve">I would like to propose </w:t>
      </w:r>
      <w:r w:rsidRPr="00A140F5">
        <w:rPr>
          <w:rFonts w:ascii="Garamond" w:hAnsi="Garamond"/>
          <w:sz w:val="24"/>
          <w:szCs w:val="24"/>
        </w:rPr>
        <w:t>an ordinance entitled</w:t>
      </w:r>
      <w:r>
        <w:rPr>
          <w:rFonts w:ascii="Garamond" w:hAnsi="Garamond"/>
          <w:sz w:val="24"/>
          <w:szCs w:val="24"/>
        </w:rPr>
        <w:t>,</w:t>
      </w:r>
      <w:r w:rsidRPr="00A140F5">
        <w:rPr>
          <w:rFonts w:ascii="Garamond" w:hAnsi="Garamond"/>
          <w:sz w:val="24"/>
          <w:szCs w:val="24"/>
        </w:rPr>
        <w:t xml:space="preserve"> “AN ORDINANCE PROHIBITING THE USE OF PLASTIC BAGS ON DRY GOODS, REGULATING ITS USE ON WET GOODS AND PROHIBITING THE USE OF POLYSTYRENE IN THE </w:t>
      </w:r>
      <w:r w:rsidRPr="007D43F2">
        <w:rPr>
          <w:rFonts w:ascii="Garamond" w:hAnsi="Garamond"/>
          <w:sz w:val="24"/>
          <w:szCs w:val="24"/>
          <w:highlight w:val="yellow"/>
        </w:rPr>
        <w:t>CITY</w:t>
      </w:r>
      <w:r w:rsidR="007D43F2" w:rsidRPr="007D43F2">
        <w:rPr>
          <w:rFonts w:ascii="Garamond" w:hAnsi="Garamond"/>
          <w:sz w:val="24"/>
          <w:szCs w:val="24"/>
          <w:highlight w:val="yellow"/>
        </w:rPr>
        <w:t>/MUNCIPALITY</w:t>
      </w:r>
      <w:r w:rsidRPr="00A140F5">
        <w:rPr>
          <w:rFonts w:ascii="Garamond" w:hAnsi="Garamond"/>
          <w:sz w:val="24"/>
          <w:szCs w:val="24"/>
        </w:rPr>
        <w:t xml:space="preserve"> OF </w:t>
      </w:r>
      <w:r w:rsidR="007D43F2" w:rsidRPr="007D43F2">
        <w:rPr>
          <w:rFonts w:ascii="Garamond" w:hAnsi="Garamond"/>
          <w:sz w:val="24"/>
          <w:szCs w:val="24"/>
          <w:highlight w:val="yellow"/>
        </w:rPr>
        <w:t>_________</w:t>
      </w:r>
      <w:r w:rsidRPr="00A140F5">
        <w:rPr>
          <w:rFonts w:ascii="Garamond" w:hAnsi="Garamond"/>
          <w:sz w:val="24"/>
          <w:szCs w:val="24"/>
        </w:rPr>
        <w:t xml:space="preserve"> AND PRESCRIBING THE PENALTIES THEREOF.”</w:t>
      </w:r>
    </w:p>
    <w:p w14:paraId="615B3DB5" w14:textId="2662E98A" w:rsidR="008224A5" w:rsidRPr="00A140F5" w:rsidRDefault="008224A5" w:rsidP="00840257">
      <w:pPr>
        <w:spacing w:line="240" w:lineRule="auto"/>
        <w:contextualSpacing/>
        <w:rPr>
          <w:rFonts w:ascii="Garamond" w:hAnsi="Garamond" w:cs="Arial"/>
          <w:bCs/>
          <w:sz w:val="24"/>
          <w:szCs w:val="24"/>
        </w:rPr>
      </w:pPr>
      <w:r w:rsidRPr="00A140F5">
        <w:rPr>
          <w:rFonts w:ascii="Garamond" w:hAnsi="Garamond" w:cs="Arial"/>
          <w:bCs/>
          <w:sz w:val="24"/>
          <w:szCs w:val="24"/>
        </w:rPr>
        <w:t xml:space="preserve">If </w:t>
      </w:r>
      <w:r w:rsidR="00C93554" w:rsidRPr="00A140F5">
        <w:rPr>
          <w:rFonts w:ascii="Garamond" w:hAnsi="Garamond" w:cs="Arial"/>
          <w:bCs/>
          <w:sz w:val="24"/>
          <w:szCs w:val="24"/>
        </w:rPr>
        <w:t xml:space="preserve">and when </w:t>
      </w:r>
      <w:r w:rsidRPr="00A140F5">
        <w:rPr>
          <w:rFonts w:ascii="Garamond" w:hAnsi="Garamond" w:cs="Arial"/>
          <w:bCs/>
          <w:sz w:val="24"/>
          <w:szCs w:val="24"/>
        </w:rPr>
        <w:t xml:space="preserve">the </w:t>
      </w:r>
      <w:r w:rsidR="00205754" w:rsidRPr="00205754">
        <w:rPr>
          <w:rFonts w:ascii="Garamond" w:hAnsi="Garamond"/>
          <w:sz w:val="24"/>
          <w:szCs w:val="24"/>
          <w:highlight w:val="yellow"/>
        </w:rPr>
        <w:t>c</w:t>
      </w:r>
      <w:r w:rsidR="00205754" w:rsidRPr="00205754">
        <w:rPr>
          <w:rFonts w:ascii="Garamond" w:hAnsi="Garamond"/>
          <w:sz w:val="24"/>
          <w:szCs w:val="24"/>
          <w:highlight w:val="yellow"/>
        </w:rPr>
        <w:t>ity</w:t>
      </w:r>
      <w:r w:rsidR="00205754" w:rsidRPr="00205754">
        <w:rPr>
          <w:rFonts w:ascii="Garamond" w:hAnsi="Garamond"/>
          <w:sz w:val="24"/>
          <w:szCs w:val="24"/>
          <w:highlight w:val="yellow"/>
        </w:rPr>
        <w:t>/m</w:t>
      </w:r>
      <w:r w:rsidR="00205754" w:rsidRPr="00205754">
        <w:rPr>
          <w:rFonts w:ascii="Garamond" w:hAnsi="Garamond"/>
          <w:sz w:val="24"/>
          <w:szCs w:val="24"/>
          <w:highlight w:val="yellow"/>
        </w:rPr>
        <w:t>unicipality of ___________</w:t>
      </w:r>
      <w:r w:rsidR="00205754" w:rsidRPr="00A140F5">
        <w:rPr>
          <w:rFonts w:ascii="Garamond" w:hAnsi="Garamond"/>
          <w:sz w:val="24"/>
          <w:szCs w:val="24"/>
        </w:rPr>
        <w:t xml:space="preserve"> </w:t>
      </w:r>
      <w:r w:rsidRPr="00A140F5">
        <w:rPr>
          <w:rFonts w:ascii="Garamond" w:hAnsi="Garamond" w:cs="Arial"/>
          <w:bCs/>
          <w:sz w:val="24"/>
          <w:szCs w:val="24"/>
        </w:rPr>
        <w:t xml:space="preserve">takes heed of this environmental concern and adapts </w:t>
      </w:r>
      <w:r w:rsidR="0034432A" w:rsidRPr="00A140F5">
        <w:rPr>
          <w:rFonts w:ascii="Garamond" w:hAnsi="Garamond" w:cs="Arial"/>
          <w:bCs/>
          <w:sz w:val="24"/>
          <w:szCs w:val="24"/>
        </w:rPr>
        <w:t>an</w:t>
      </w:r>
      <w:r w:rsidRPr="00A140F5">
        <w:rPr>
          <w:rFonts w:ascii="Garamond" w:hAnsi="Garamond" w:cs="Arial"/>
          <w:bCs/>
          <w:sz w:val="24"/>
          <w:szCs w:val="24"/>
        </w:rPr>
        <w:t xml:space="preserve"> ordinance banning plastic and polystyrene, it would send an incredibly powerful message to the entire nation that </w:t>
      </w:r>
      <w:r w:rsidR="00205754">
        <w:rPr>
          <w:rFonts w:ascii="Garamond" w:hAnsi="Garamond" w:cs="Arial"/>
          <w:bCs/>
          <w:sz w:val="24"/>
          <w:szCs w:val="24"/>
        </w:rPr>
        <w:t xml:space="preserve">_______ will no longer be a city/municipality </w:t>
      </w:r>
      <w:r w:rsidRPr="00A140F5">
        <w:rPr>
          <w:rFonts w:ascii="Garamond" w:hAnsi="Garamond" w:cs="Arial"/>
          <w:bCs/>
          <w:sz w:val="24"/>
          <w:szCs w:val="24"/>
        </w:rPr>
        <w:t xml:space="preserve">that </w:t>
      </w:r>
      <w:r w:rsidR="00A54D9D">
        <w:rPr>
          <w:rFonts w:ascii="Garamond" w:hAnsi="Garamond" w:cs="Arial"/>
          <w:bCs/>
          <w:sz w:val="24"/>
          <w:szCs w:val="24"/>
        </w:rPr>
        <w:t>mis</w:t>
      </w:r>
      <w:r w:rsidRPr="00A140F5">
        <w:rPr>
          <w:rFonts w:ascii="Garamond" w:hAnsi="Garamond" w:cs="Arial"/>
          <w:bCs/>
          <w:sz w:val="24"/>
          <w:szCs w:val="24"/>
        </w:rPr>
        <w:t xml:space="preserve">manages </w:t>
      </w:r>
      <w:r w:rsidR="00A54D9D">
        <w:rPr>
          <w:rFonts w:ascii="Garamond" w:hAnsi="Garamond" w:cs="Arial"/>
          <w:bCs/>
          <w:sz w:val="24"/>
          <w:szCs w:val="24"/>
        </w:rPr>
        <w:t>wastes</w:t>
      </w:r>
      <w:r w:rsidRPr="00A140F5">
        <w:rPr>
          <w:rFonts w:ascii="Garamond" w:hAnsi="Garamond" w:cs="Arial"/>
          <w:bCs/>
          <w:sz w:val="24"/>
          <w:szCs w:val="24"/>
        </w:rPr>
        <w:t xml:space="preserve"> and instead be one that </w:t>
      </w:r>
      <w:r w:rsidRPr="00A140F5">
        <w:rPr>
          <w:rFonts w:ascii="Garamond" w:hAnsi="Garamond" w:cs="Arial"/>
          <w:bCs/>
          <w:i/>
          <w:sz w:val="24"/>
          <w:szCs w:val="24"/>
        </w:rPr>
        <w:t>prevents</w:t>
      </w:r>
      <w:r w:rsidRPr="00A140F5">
        <w:rPr>
          <w:rFonts w:ascii="Garamond" w:hAnsi="Garamond" w:cs="Arial"/>
          <w:bCs/>
          <w:sz w:val="24"/>
          <w:szCs w:val="24"/>
        </w:rPr>
        <w:t xml:space="preserve"> it.</w:t>
      </w:r>
      <w:r w:rsidR="00B26670">
        <w:rPr>
          <w:rFonts w:ascii="Garamond" w:hAnsi="Garamond" w:cs="Arial"/>
          <w:bCs/>
          <w:sz w:val="24"/>
          <w:szCs w:val="24"/>
        </w:rPr>
        <w:t xml:space="preserve"> The proposed ban must be accompanied by a public awareness campaign, and an appropriate time period to phase out these materials.</w:t>
      </w:r>
    </w:p>
    <w:p w14:paraId="3211DE73" w14:textId="77777777" w:rsidR="008224A5" w:rsidRPr="00A140F5" w:rsidRDefault="008224A5" w:rsidP="00840257">
      <w:pPr>
        <w:spacing w:line="240" w:lineRule="auto"/>
        <w:contextualSpacing/>
        <w:rPr>
          <w:rFonts w:ascii="Garamond" w:hAnsi="Garamond"/>
          <w:sz w:val="24"/>
          <w:szCs w:val="24"/>
        </w:rPr>
      </w:pPr>
    </w:p>
    <w:p w14:paraId="073A7BAE" w14:textId="1990AD1D" w:rsidR="00064C3E" w:rsidRPr="00A140F5" w:rsidRDefault="00666203" w:rsidP="00840257">
      <w:pPr>
        <w:spacing w:line="240" w:lineRule="auto"/>
        <w:contextualSpacing/>
        <w:rPr>
          <w:rFonts w:ascii="Garamond" w:hAnsi="Garamond"/>
          <w:sz w:val="24"/>
          <w:szCs w:val="24"/>
        </w:rPr>
      </w:pPr>
      <w:r w:rsidRPr="00A140F5">
        <w:rPr>
          <w:rFonts w:ascii="Garamond" w:hAnsi="Garamond"/>
          <w:sz w:val="24"/>
          <w:szCs w:val="24"/>
          <w:shd w:val="clear" w:color="auto" w:fill="FFFFFF"/>
        </w:rPr>
        <w:t xml:space="preserve">Other local government units show that with </w:t>
      </w:r>
      <w:r w:rsidR="00707F96" w:rsidRPr="00A140F5">
        <w:rPr>
          <w:rFonts w:ascii="Garamond" w:hAnsi="Garamond"/>
          <w:sz w:val="24"/>
          <w:szCs w:val="24"/>
          <w:shd w:val="clear" w:color="auto" w:fill="FFFFFF"/>
        </w:rPr>
        <w:t xml:space="preserve">strong </w:t>
      </w:r>
      <w:r w:rsidRPr="00A140F5">
        <w:rPr>
          <w:rFonts w:ascii="Garamond" w:hAnsi="Garamond"/>
          <w:sz w:val="24"/>
          <w:szCs w:val="24"/>
          <w:shd w:val="clear" w:color="auto" w:fill="FFFFFF"/>
        </w:rPr>
        <w:t xml:space="preserve">political will and a </w:t>
      </w:r>
      <w:r w:rsidR="00707F96" w:rsidRPr="00A140F5">
        <w:rPr>
          <w:rFonts w:ascii="Garamond" w:hAnsi="Garamond"/>
          <w:sz w:val="24"/>
          <w:szCs w:val="24"/>
          <w:shd w:val="clear" w:color="auto" w:fill="FFFFFF"/>
        </w:rPr>
        <w:t>massive</w:t>
      </w:r>
      <w:r w:rsidRPr="00A140F5">
        <w:rPr>
          <w:rFonts w:ascii="Garamond" w:hAnsi="Garamond"/>
          <w:sz w:val="24"/>
          <w:szCs w:val="24"/>
          <w:shd w:val="clear" w:color="auto" w:fill="FFFFFF"/>
        </w:rPr>
        <w:t xml:space="preserve"> information campaign, a ban </w:t>
      </w:r>
      <w:r w:rsidR="00006A16" w:rsidRPr="00A140F5">
        <w:rPr>
          <w:rFonts w:ascii="Garamond" w:hAnsi="Garamond"/>
          <w:sz w:val="24"/>
          <w:szCs w:val="24"/>
          <w:shd w:val="clear" w:color="auto" w:fill="FFFFFF"/>
        </w:rPr>
        <w:t xml:space="preserve">on plastic bags and polystyrene packaging </w:t>
      </w:r>
      <w:r w:rsidRPr="00A140F5">
        <w:rPr>
          <w:rFonts w:ascii="Garamond" w:hAnsi="Garamond"/>
          <w:sz w:val="24"/>
          <w:szCs w:val="24"/>
          <w:shd w:val="clear" w:color="auto" w:fill="FFFFFF"/>
        </w:rPr>
        <w:t xml:space="preserve">can be done. The city of </w:t>
      </w:r>
      <w:r w:rsidRPr="00A140F5">
        <w:rPr>
          <w:rFonts w:ascii="Garamond" w:hAnsi="Garamond" w:cs="Arial"/>
          <w:sz w:val="24"/>
          <w:szCs w:val="24"/>
        </w:rPr>
        <w:t>Los Ba</w:t>
      </w:r>
      <w:r w:rsidRPr="00A140F5">
        <w:rPr>
          <w:rFonts w:ascii="Garamond" w:hAnsi="Garamond"/>
          <w:sz w:val="24"/>
          <w:szCs w:val="24"/>
        </w:rPr>
        <w:t>ñ</w:t>
      </w:r>
      <w:r w:rsidRPr="00A140F5">
        <w:rPr>
          <w:rFonts w:ascii="Garamond" w:hAnsi="Garamond" w:cs="Arial"/>
          <w:sz w:val="24"/>
          <w:szCs w:val="24"/>
        </w:rPr>
        <w:t>os wa</w:t>
      </w:r>
      <w:r w:rsidR="00FF1273" w:rsidRPr="00A140F5">
        <w:rPr>
          <w:rFonts w:ascii="Garamond" w:hAnsi="Garamond" w:cs="Arial"/>
          <w:sz w:val="24"/>
          <w:szCs w:val="24"/>
        </w:rPr>
        <w:t>s the trailblazer in 2008 when</w:t>
      </w:r>
      <w:r w:rsidRPr="00A140F5">
        <w:rPr>
          <w:rFonts w:ascii="Garamond" w:hAnsi="Garamond" w:cs="Arial"/>
          <w:sz w:val="24"/>
          <w:szCs w:val="24"/>
        </w:rPr>
        <w:t xml:space="preserve"> </w:t>
      </w:r>
      <w:r w:rsidRPr="00A140F5">
        <w:rPr>
          <w:rFonts w:ascii="Garamond" w:hAnsi="Garamond" w:cs="Arial"/>
          <w:bCs/>
          <w:sz w:val="24"/>
          <w:szCs w:val="24"/>
        </w:rPr>
        <w:t>Municipal Ordinance</w:t>
      </w:r>
      <w:r w:rsidRPr="00A140F5">
        <w:rPr>
          <w:rFonts w:ascii="Garamond" w:hAnsi="Garamond" w:cs="Arial"/>
          <w:sz w:val="24"/>
          <w:szCs w:val="24"/>
        </w:rPr>
        <w:t xml:space="preserve"> </w:t>
      </w:r>
      <w:r w:rsidRPr="00A140F5">
        <w:rPr>
          <w:rFonts w:ascii="Garamond" w:hAnsi="Garamond" w:cs="Arial"/>
          <w:bCs/>
          <w:sz w:val="24"/>
          <w:szCs w:val="24"/>
        </w:rPr>
        <w:t>2008-752</w:t>
      </w:r>
      <w:r w:rsidR="00FF1273" w:rsidRPr="00A140F5">
        <w:rPr>
          <w:rFonts w:ascii="Garamond" w:hAnsi="Garamond" w:cs="Arial"/>
          <w:bCs/>
          <w:sz w:val="24"/>
          <w:szCs w:val="24"/>
        </w:rPr>
        <w:t xml:space="preserve"> </w:t>
      </w:r>
      <w:r w:rsidR="009E2D5A" w:rsidRPr="00A140F5">
        <w:rPr>
          <w:rFonts w:ascii="Garamond" w:hAnsi="Garamond" w:cs="Arial"/>
          <w:bCs/>
          <w:sz w:val="24"/>
          <w:szCs w:val="24"/>
        </w:rPr>
        <w:t xml:space="preserve">entitled “An Ordinance </w:t>
      </w:r>
      <w:r w:rsidR="009E2D5A" w:rsidRPr="00A140F5">
        <w:rPr>
          <w:rFonts w:ascii="Garamond" w:eastAsiaTheme="minorHAnsi" w:hAnsi="Garamond" w:cs="Arial"/>
          <w:iCs/>
          <w:color w:val="000000"/>
          <w:sz w:val="24"/>
          <w:szCs w:val="24"/>
        </w:rPr>
        <w:t>Prohibiting the Use of Plastic Bags on Dry Goods and Regulating Its Utilization on Wet Goods and Prohibiting the Use of Styrofoam in the Municipality of Los Baños and Prescribing Penalties Thereof”</w:t>
      </w:r>
      <w:r w:rsidR="009E2D5A" w:rsidRPr="00A140F5">
        <w:rPr>
          <w:rFonts w:ascii="Garamond" w:hAnsi="Garamond" w:cs="Arial"/>
          <w:bCs/>
          <w:sz w:val="24"/>
          <w:szCs w:val="24"/>
        </w:rPr>
        <w:t xml:space="preserve"> </w:t>
      </w:r>
      <w:r w:rsidR="00FF1273" w:rsidRPr="00A140F5">
        <w:rPr>
          <w:rFonts w:ascii="Garamond" w:hAnsi="Garamond" w:cs="Arial"/>
          <w:bCs/>
          <w:sz w:val="24"/>
          <w:szCs w:val="24"/>
        </w:rPr>
        <w:t>was passed</w:t>
      </w:r>
      <w:r w:rsidRPr="00A140F5">
        <w:rPr>
          <w:rFonts w:ascii="Garamond" w:hAnsi="Garamond" w:cs="Arial"/>
          <w:bCs/>
          <w:sz w:val="24"/>
          <w:szCs w:val="24"/>
        </w:rPr>
        <w:t xml:space="preserve">. </w:t>
      </w:r>
      <w:r w:rsidR="00631F81">
        <w:rPr>
          <w:rFonts w:ascii="Garamond" w:hAnsi="Garamond"/>
          <w:sz w:val="24"/>
          <w:szCs w:val="24"/>
          <w:shd w:val="clear" w:color="auto" w:fill="FFFFFF"/>
        </w:rPr>
        <w:t xml:space="preserve">Muntinlupa </w:t>
      </w:r>
      <w:r w:rsidRPr="00A140F5">
        <w:rPr>
          <w:rFonts w:ascii="Garamond" w:hAnsi="Garamond"/>
          <w:sz w:val="24"/>
          <w:szCs w:val="24"/>
          <w:shd w:val="clear" w:color="auto" w:fill="FFFFFF"/>
        </w:rPr>
        <w:t>also passed City Ordinance 2010-109 entitled</w:t>
      </w:r>
      <w:r w:rsidR="0067686F" w:rsidRPr="00A140F5">
        <w:rPr>
          <w:rFonts w:ascii="Garamond" w:hAnsi="Garamond"/>
          <w:sz w:val="24"/>
          <w:szCs w:val="24"/>
          <w:shd w:val="clear" w:color="auto" w:fill="FFFFFF"/>
        </w:rPr>
        <w:t>,</w:t>
      </w:r>
      <w:r w:rsidRPr="00A140F5">
        <w:rPr>
          <w:rFonts w:ascii="Garamond" w:hAnsi="Garamond"/>
          <w:sz w:val="24"/>
          <w:szCs w:val="24"/>
          <w:shd w:val="clear" w:color="auto" w:fill="FFFFFF"/>
        </w:rPr>
        <w:t xml:space="preserve"> “An Ordinance Prohibiting the Use of Plastic Bags </w:t>
      </w:r>
      <w:r w:rsidR="0034432A" w:rsidRPr="00A140F5">
        <w:rPr>
          <w:rFonts w:ascii="Garamond" w:hAnsi="Garamond"/>
          <w:sz w:val="24"/>
          <w:szCs w:val="24"/>
          <w:shd w:val="clear" w:color="auto" w:fill="FFFFFF"/>
        </w:rPr>
        <w:t>on Dry Goods, Regulating its U</w:t>
      </w:r>
      <w:r w:rsidRPr="00A140F5">
        <w:rPr>
          <w:rFonts w:ascii="Garamond" w:hAnsi="Garamond"/>
          <w:sz w:val="24"/>
          <w:szCs w:val="24"/>
          <w:shd w:val="clear" w:color="auto" w:fill="FFFFFF"/>
        </w:rPr>
        <w:t>tilization on Wet Goods and Prohibiting the Use of Styrofoam/Styrophor i</w:t>
      </w:r>
      <w:r w:rsidR="00B20165" w:rsidRPr="00A140F5">
        <w:rPr>
          <w:rFonts w:ascii="Garamond" w:hAnsi="Garamond"/>
          <w:sz w:val="24"/>
          <w:szCs w:val="24"/>
          <w:shd w:val="clear" w:color="auto" w:fill="FFFFFF"/>
        </w:rPr>
        <w:t>n the City of Muntinlupa.”</w:t>
      </w:r>
    </w:p>
    <w:p w14:paraId="184CFA93" w14:textId="77777777" w:rsidR="00647FC3" w:rsidRPr="00A140F5" w:rsidRDefault="00647FC3" w:rsidP="00840257">
      <w:pPr>
        <w:spacing w:line="240" w:lineRule="auto"/>
        <w:contextualSpacing/>
        <w:rPr>
          <w:rFonts w:ascii="Garamond" w:hAnsi="Garamond"/>
          <w:sz w:val="24"/>
          <w:szCs w:val="24"/>
        </w:rPr>
      </w:pPr>
    </w:p>
    <w:p w14:paraId="2FC319EC" w14:textId="50AD6153" w:rsidR="00840257" w:rsidRPr="00A140F5" w:rsidRDefault="00631F81" w:rsidP="00840257">
      <w:pPr>
        <w:spacing w:line="240" w:lineRule="auto"/>
        <w:contextualSpacing/>
        <w:jc w:val="both"/>
        <w:rPr>
          <w:rFonts w:ascii="Garamond" w:hAnsi="Garamond" w:cs="Arial"/>
          <w:bCs/>
          <w:sz w:val="24"/>
          <w:szCs w:val="24"/>
        </w:rPr>
      </w:pPr>
      <w:r>
        <w:rPr>
          <w:rFonts w:ascii="Garamond" w:hAnsi="Garamond" w:cs="Arial"/>
          <w:bCs/>
          <w:sz w:val="24"/>
          <w:szCs w:val="24"/>
        </w:rPr>
        <w:t xml:space="preserve">It is important to note </w:t>
      </w:r>
      <w:r w:rsidR="00845C12" w:rsidRPr="00A140F5">
        <w:rPr>
          <w:rFonts w:ascii="Garamond" w:hAnsi="Garamond" w:cs="Arial"/>
          <w:bCs/>
          <w:sz w:val="24"/>
          <w:szCs w:val="24"/>
        </w:rPr>
        <w:t>that t</w:t>
      </w:r>
      <w:r w:rsidR="001D75BF" w:rsidRPr="00A140F5">
        <w:rPr>
          <w:rFonts w:ascii="Garamond" w:hAnsi="Garamond" w:cs="Arial"/>
          <w:bCs/>
          <w:sz w:val="24"/>
          <w:szCs w:val="24"/>
        </w:rPr>
        <w:t xml:space="preserve">his proposed ban </w:t>
      </w:r>
      <w:r w:rsidR="001D75BF" w:rsidRPr="00A140F5">
        <w:rPr>
          <w:rFonts w:ascii="Garamond" w:hAnsi="Garamond" w:cs="Verdana"/>
          <w:sz w:val="24"/>
          <w:szCs w:val="24"/>
        </w:rPr>
        <w:t xml:space="preserve">should just be part of the grander scheme </w:t>
      </w:r>
      <w:r w:rsidR="00845C12" w:rsidRPr="00A140F5">
        <w:rPr>
          <w:rFonts w:ascii="Garamond" w:hAnsi="Garamond" w:cs="Verdana"/>
          <w:sz w:val="24"/>
          <w:szCs w:val="24"/>
        </w:rPr>
        <w:t>that is</w:t>
      </w:r>
      <w:r w:rsidR="001D75BF" w:rsidRPr="00A140F5">
        <w:rPr>
          <w:rFonts w:ascii="Garamond" w:hAnsi="Garamond" w:cs="Verdana"/>
          <w:sz w:val="24"/>
          <w:szCs w:val="24"/>
        </w:rPr>
        <w:t xml:space="preserve"> call</w:t>
      </w:r>
      <w:r w:rsidR="00845C12" w:rsidRPr="00A140F5">
        <w:rPr>
          <w:rFonts w:ascii="Garamond" w:hAnsi="Garamond" w:cs="Verdana"/>
          <w:sz w:val="24"/>
          <w:szCs w:val="24"/>
        </w:rPr>
        <w:t>ed</w:t>
      </w:r>
      <w:r w:rsidR="001D75BF" w:rsidRPr="00A140F5">
        <w:rPr>
          <w:rFonts w:ascii="Garamond" w:hAnsi="Garamond" w:cs="Verdana"/>
          <w:sz w:val="24"/>
          <w:szCs w:val="24"/>
        </w:rPr>
        <w:t xml:space="preserve"> eco</w:t>
      </w:r>
      <w:r w:rsidR="00B217A8" w:rsidRPr="00A140F5">
        <w:rPr>
          <w:rFonts w:ascii="Garamond" w:hAnsi="Garamond" w:cs="Verdana"/>
          <w:sz w:val="24"/>
          <w:szCs w:val="24"/>
        </w:rPr>
        <w:t xml:space="preserve">logical solid waste management. </w:t>
      </w:r>
      <w:r w:rsidR="00845C12" w:rsidRPr="00A140F5">
        <w:rPr>
          <w:rFonts w:ascii="Garamond" w:hAnsi="Garamond" w:cs="Verdana"/>
          <w:sz w:val="24"/>
          <w:szCs w:val="24"/>
        </w:rPr>
        <w:t xml:space="preserve">[IF APPLICABLE: </w:t>
      </w:r>
      <w:r w:rsidR="00B217A8" w:rsidRPr="00A140F5">
        <w:rPr>
          <w:rFonts w:ascii="Garamond" w:hAnsi="Garamond" w:cs="Verdana"/>
          <w:sz w:val="24"/>
          <w:szCs w:val="24"/>
        </w:rPr>
        <w:t xml:space="preserve">The </w:t>
      </w:r>
      <w:r w:rsidR="00B217A8" w:rsidRPr="00A140F5">
        <w:rPr>
          <w:rFonts w:ascii="Garamond" w:hAnsi="Garamond"/>
          <w:sz w:val="24"/>
          <w:szCs w:val="24"/>
        </w:rPr>
        <w:t>City</w:t>
      </w:r>
      <w:r w:rsidR="00845C12" w:rsidRPr="00A140F5">
        <w:rPr>
          <w:rFonts w:ascii="Garamond" w:hAnsi="Garamond"/>
          <w:sz w:val="24"/>
          <w:szCs w:val="24"/>
        </w:rPr>
        <w:t>/Municipality</w:t>
      </w:r>
      <w:r w:rsidR="00B217A8" w:rsidRPr="00A140F5">
        <w:rPr>
          <w:rFonts w:ascii="Garamond" w:hAnsi="Garamond"/>
          <w:sz w:val="24"/>
          <w:szCs w:val="24"/>
        </w:rPr>
        <w:t xml:space="preserve"> of </w:t>
      </w:r>
      <w:r w:rsidR="00845C12" w:rsidRPr="00A140F5">
        <w:rPr>
          <w:rFonts w:ascii="Garamond" w:hAnsi="Garamond"/>
          <w:sz w:val="24"/>
          <w:szCs w:val="24"/>
        </w:rPr>
        <w:t xml:space="preserve">___________ </w:t>
      </w:r>
      <w:r w:rsidR="00B217A8" w:rsidRPr="00A140F5">
        <w:rPr>
          <w:rFonts w:ascii="Garamond" w:hAnsi="Garamond"/>
          <w:sz w:val="24"/>
          <w:szCs w:val="24"/>
        </w:rPr>
        <w:t>does not appear to be in compliance with the intent and objectives of the Ecological Solid Waste Management Act (Republic Act 9003). It mandates, among others, that there must be mandatory segregation of wastes at source</w:t>
      </w:r>
      <w:r w:rsidR="00B217A8" w:rsidRPr="00A140F5">
        <w:rPr>
          <w:rStyle w:val="FootnoteReference"/>
          <w:rFonts w:ascii="Garamond" w:hAnsi="Garamond"/>
          <w:sz w:val="24"/>
          <w:szCs w:val="24"/>
        </w:rPr>
        <w:footnoteReference w:id="1"/>
      </w:r>
      <w:r w:rsidR="00B217A8" w:rsidRPr="00A140F5">
        <w:rPr>
          <w:rFonts w:ascii="Garamond" w:hAnsi="Garamond"/>
          <w:sz w:val="24"/>
          <w:szCs w:val="24"/>
        </w:rPr>
        <w:t xml:space="preserve"> and that waste that is not properly separated must not be collected.</w:t>
      </w:r>
      <w:r w:rsidR="00A679DB" w:rsidRPr="00A140F5">
        <w:rPr>
          <w:rStyle w:val="FootnoteReference"/>
          <w:rFonts w:ascii="Garamond" w:hAnsi="Garamond"/>
          <w:sz w:val="24"/>
          <w:szCs w:val="24"/>
        </w:rPr>
        <w:footnoteReference w:id="2"/>
      </w:r>
      <w:r w:rsidR="00B217A8" w:rsidRPr="00A140F5">
        <w:rPr>
          <w:rFonts w:ascii="Garamond" w:hAnsi="Garamond"/>
          <w:sz w:val="24"/>
          <w:szCs w:val="24"/>
        </w:rPr>
        <w:t xml:space="preserve"> While there has been some effort to implement the provisions of the law, these still fall short of what is mandated.</w:t>
      </w:r>
      <w:r w:rsidR="00911615">
        <w:rPr>
          <w:rFonts w:ascii="Garamond" w:hAnsi="Garamond"/>
          <w:sz w:val="24"/>
          <w:szCs w:val="24"/>
        </w:rPr>
        <w:t>]</w:t>
      </w:r>
      <w:r w:rsidR="00B217A8" w:rsidRPr="00A140F5">
        <w:rPr>
          <w:rFonts w:ascii="Garamond" w:hAnsi="Garamond"/>
          <w:sz w:val="24"/>
          <w:szCs w:val="24"/>
        </w:rPr>
        <w:t xml:space="preserve"> </w:t>
      </w:r>
      <w:r w:rsidR="007846B8" w:rsidRPr="00A140F5">
        <w:rPr>
          <w:rFonts w:ascii="Garamond" w:hAnsi="Garamond"/>
          <w:sz w:val="24"/>
          <w:szCs w:val="24"/>
        </w:rPr>
        <w:t xml:space="preserve">And </w:t>
      </w:r>
      <w:r w:rsidR="007846B8" w:rsidRPr="00A140F5">
        <w:rPr>
          <w:rFonts w:ascii="Garamond" w:hAnsi="Garamond" w:cs="Verdana"/>
          <w:sz w:val="24"/>
          <w:szCs w:val="24"/>
        </w:rPr>
        <w:t>t</w:t>
      </w:r>
      <w:r w:rsidR="001D75BF" w:rsidRPr="00A140F5">
        <w:rPr>
          <w:rFonts w:ascii="Garamond" w:hAnsi="Garamond" w:cs="Verdana"/>
          <w:sz w:val="24"/>
          <w:szCs w:val="24"/>
        </w:rPr>
        <w:t xml:space="preserve">his </w:t>
      </w:r>
      <w:r w:rsidR="007846B8" w:rsidRPr="00A140F5">
        <w:rPr>
          <w:rFonts w:ascii="Garamond" w:hAnsi="Garamond" w:cs="Verdana"/>
          <w:sz w:val="24"/>
          <w:szCs w:val="24"/>
        </w:rPr>
        <w:t xml:space="preserve">proposed </w:t>
      </w:r>
      <w:r w:rsidR="001D75BF" w:rsidRPr="00A140F5">
        <w:rPr>
          <w:rFonts w:ascii="Garamond" w:hAnsi="Garamond" w:cs="Verdana"/>
          <w:sz w:val="24"/>
          <w:szCs w:val="24"/>
        </w:rPr>
        <w:t xml:space="preserve">ban, if passed, </w:t>
      </w:r>
      <w:r w:rsidR="007615F3" w:rsidRPr="00A140F5">
        <w:rPr>
          <w:rFonts w:ascii="Garamond" w:hAnsi="Garamond" w:cs="Verdana"/>
          <w:sz w:val="24"/>
          <w:szCs w:val="24"/>
        </w:rPr>
        <w:t>should</w:t>
      </w:r>
      <w:r w:rsidR="001D75BF" w:rsidRPr="00A140F5">
        <w:rPr>
          <w:rFonts w:ascii="Garamond" w:hAnsi="Garamond" w:cs="Verdana"/>
          <w:sz w:val="24"/>
          <w:szCs w:val="24"/>
        </w:rPr>
        <w:t xml:space="preserve"> </w:t>
      </w:r>
      <w:r w:rsidR="001D75BF" w:rsidRPr="00A140F5">
        <w:rPr>
          <w:rFonts w:ascii="Garamond" w:hAnsi="Garamond" w:cs="Verdana"/>
          <w:sz w:val="24"/>
          <w:szCs w:val="24"/>
        </w:rPr>
        <w:lastRenderedPageBreak/>
        <w:t>only be a step</w:t>
      </w:r>
      <w:r w:rsidR="00791904" w:rsidRPr="00A140F5">
        <w:rPr>
          <w:rFonts w:ascii="Garamond" w:hAnsi="Garamond" w:cs="Verdana"/>
          <w:sz w:val="24"/>
          <w:szCs w:val="24"/>
        </w:rPr>
        <w:t xml:space="preserve"> towards that.</w:t>
      </w:r>
      <w:r w:rsidR="003E03F0" w:rsidRPr="00A140F5">
        <w:rPr>
          <w:rFonts w:ascii="Garamond" w:hAnsi="Garamond" w:cs="Verdana"/>
          <w:sz w:val="24"/>
          <w:szCs w:val="24"/>
        </w:rPr>
        <w:t xml:space="preserve"> </w:t>
      </w:r>
      <w:r w:rsidR="003E03F0" w:rsidRPr="00A140F5">
        <w:rPr>
          <w:rFonts w:ascii="Garamond" w:hAnsi="Garamond" w:cs="Arial"/>
          <w:bCs/>
          <w:sz w:val="24"/>
          <w:szCs w:val="24"/>
        </w:rPr>
        <w:t xml:space="preserve">The </w:t>
      </w:r>
      <w:r w:rsidR="003E03F0" w:rsidRPr="00911615">
        <w:rPr>
          <w:rFonts w:ascii="Garamond" w:hAnsi="Garamond" w:cs="Arial"/>
          <w:bCs/>
          <w:sz w:val="24"/>
          <w:szCs w:val="24"/>
          <w:highlight w:val="yellow"/>
        </w:rPr>
        <w:t>city</w:t>
      </w:r>
      <w:r w:rsidR="00845C12" w:rsidRPr="00911615">
        <w:rPr>
          <w:rFonts w:ascii="Garamond" w:hAnsi="Garamond" w:cs="Arial"/>
          <w:bCs/>
          <w:sz w:val="24"/>
          <w:szCs w:val="24"/>
          <w:highlight w:val="yellow"/>
        </w:rPr>
        <w:t>/municipality</w:t>
      </w:r>
      <w:r w:rsidR="003E03F0" w:rsidRPr="00911615">
        <w:rPr>
          <w:rFonts w:ascii="Garamond" w:hAnsi="Garamond" w:cs="Arial"/>
          <w:bCs/>
          <w:sz w:val="24"/>
          <w:szCs w:val="24"/>
          <w:highlight w:val="yellow"/>
        </w:rPr>
        <w:t xml:space="preserve"> of </w:t>
      </w:r>
      <w:r w:rsidR="00845C12" w:rsidRPr="00911615">
        <w:rPr>
          <w:rFonts w:ascii="Garamond" w:hAnsi="Garamond" w:cs="Arial"/>
          <w:bCs/>
          <w:sz w:val="24"/>
          <w:szCs w:val="24"/>
          <w:highlight w:val="yellow"/>
        </w:rPr>
        <w:t>__________</w:t>
      </w:r>
      <w:r w:rsidR="00845C12" w:rsidRPr="00A140F5">
        <w:rPr>
          <w:rFonts w:ascii="Garamond" w:hAnsi="Garamond" w:cs="Arial"/>
          <w:bCs/>
          <w:sz w:val="24"/>
          <w:szCs w:val="24"/>
        </w:rPr>
        <w:t xml:space="preserve"> </w:t>
      </w:r>
      <w:r w:rsidR="003E03F0" w:rsidRPr="00A140F5">
        <w:rPr>
          <w:rFonts w:ascii="Garamond" w:hAnsi="Garamond" w:cs="Arial"/>
          <w:bCs/>
          <w:sz w:val="24"/>
          <w:szCs w:val="24"/>
        </w:rPr>
        <w:t xml:space="preserve">should take the lead in environmental compliance. </w:t>
      </w:r>
    </w:p>
    <w:p w14:paraId="1695E607" w14:textId="77777777" w:rsidR="00064C3E" w:rsidRPr="00A140F5" w:rsidRDefault="00064C3E" w:rsidP="00840257">
      <w:pPr>
        <w:spacing w:line="240" w:lineRule="auto"/>
        <w:contextualSpacing/>
        <w:jc w:val="both"/>
        <w:rPr>
          <w:rFonts w:ascii="Garamond" w:hAnsi="Garamond"/>
          <w:sz w:val="24"/>
          <w:szCs w:val="24"/>
        </w:rPr>
      </w:pPr>
    </w:p>
    <w:p w14:paraId="757687BF" w14:textId="450C7AB3" w:rsidR="00647FC3" w:rsidRPr="00A140F5" w:rsidRDefault="001D75BF" w:rsidP="00840257">
      <w:pPr>
        <w:spacing w:line="240" w:lineRule="auto"/>
        <w:contextualSpacing/>
        <w:jc w:val="both"/>
        <w:rPr>
          <w:rFonts w:ascii="Garamond" w:hAnsi="Garamond"/>
          <w:sz w:val="24"/>
          <w:szCs w:val="24"/>
        </w:rPr>
      </w:pPr>
      <w:r w:rsidRPr="00A140F5">
        <w:rPr>
          <w:rFonts w:ascii="Garamond" w:hAnsi="Garamond"/>
          <w:sz w:val="24"/>
          <w:szCs w:val="24"/>
        </w:rPr>
        <w:t xml:space="preserve">We hope that this letter will merit your kind consideration. </w:t>
      </w:r>
      <w:r w:rsidR="00845C12" w:rsidRPr="00A140F5">
        <w:rPr>
          <w:rFonts w:ascii="Garamond" w:hAnsi="Garamond"/>
          <w:sz w:val="24"/>
          <w:szCs w:val="24"/>
        </w:rPr>
        <w:t>T</w:t>
      </w:r>
      <w:r w:rsidR="00647FC3" w:rsidRPr="00A140F5">
        <w:rPr>
          <w:rFonts w:ascii="Garamond" w:hAnsi="Garamond"/>
          <w:sz w:val="24"/>
          <w:szCs w:val="24"/>
        </w:rPr>
        <w:t>he most basi</w:t>
      </w:r>
      <w:r w:rsidR="00E40523" w:rsidRPr="00A140F5">
        <w:rPr>
          <w:rFonts w:ascii="Garamond" w:hAnsi="Garamond"/>
          <w:sz w:val="24"/>
          <w:szCs w:val="24"/>
        </w:rPr>
        <w:t>c element of community building</w:t>
      </w:r>
      <w:r w:rsidR="00647FC3" w:rsidRPr="00A140F5">
        <w:rPr>
          <w:rFonts w:ascii="Garamond" w:hAnsi="Garamond"/>
          <w:sz w:val="24"/>
          <w:szCs w:val="24"/>
        </w:rPr>
        <w:t xml:space="preserve"> and of nation building </w:t>
      </w:r>
      <w:r w:rsidR="00DA423A" w:rsidRPr="00A140F5">
        <w:rPr>
          <w:rFonts w:ascii="Garamond" w:hAnsi="Garamond"/>
          <w:sz w:val="24"/>
          <w:szCs w:val="24"/>
        </w:rPr>
        <w:t>is discipline,</w:t>
      </w:r>
      <w:r w:rsidR="00647FC3" w:rsidRPr="00A140F5">
        <w:rPr>
          <w:rFonts w:ascii="Garamond" w:hAnsi="Garamond"/>
          <w:sz w:val="24"/>
          <w:szCs w:val="24"/>
        </w:rPr>
        <w:t xml:space="preserve"> </w:t>
      </w:r>
      <w:r w:rsidR="00DA423A" w:rsidRPr="00A140F5">
        <w:rPr>
          <w:rFonts w:ascii="Garamond" w:hAnsi="Garamond"/>
          <w:sz w:val="24"/>
          <w:szCs w:val="24"/>
        </w:rPr>
        <w:t>a</w:t>
      </w:r>
      <w:r w:rsidR="00647FC3" w:rsidRPr="00A140F5">
        <w:rPr>
          <w:rFonts w:ascii="Garamond" w:hAnsi="Garamond"/>
          <w:sz w:val="24"/>
          <w:szCs w:val="24"/>
        </w:rPr>
        <w:t xml:space="preserve">nd the most basic form of discipline is cleanliness of self and of surrounding. </w:t>
      </w:r>
    </w:p>
    <w:p w14:paraId="60E96939" w14:textId="77777777" w:rsidR="00647FC3" w:rsidRPr="00A140F5" w:rsidRDefault="00647FC3" w:rsidP="00840257">
      <w:pPr>
        <w:spacing w:line="240" w:lineRule="auto"/>
        <w:contextualSpacing/>
        <w:rPr>
          <w:rFonts w:ascii="Garamond" w:hAnsi="Garamond"/>
          <w:sz w:val="24"/>
          <w:szCs w:val="24"/>
        </w:rPr>
      </w:pPr>
    </w:p>
    <w:p w14:paraId="201B9243" w14:textId="02E97ED1" w:rsidR="00532451" w:rsidRPr="00A140F5" w:rsidRDefault="00532451" w:rsidP="00840257">
      <w:pPr>
        <w:spacing w:line="240" w:lineRule="auto"/>
        <w:contextualSpacing/>
        <w:jc w:val="both"/>
        <w:rPr>
          <w:rFonts w:ascii="Garamond" w:hAnsi="Garamond" w:cs="Arial"/>
          <w:sz w:val="24"/>
          <w:szCs w:val="24"/>
        </w:rPr>
      </w:pPr>
      <w:r w:rsidRPr="00A140F5">
        <w:rPr>
          <w:rFonts w:ascii="Garamond" w:hAnsi="Garamond" w:cs="Arial"/>
          <w:sz w:val="24"/>
          <w:szCs w:val="24"/>
        </w:rPr>
        <w:t>Thank you in anticipation of your kind and expeditious action on the matter.</w:t>
      </w:r>
      <w:r w:rsidRPr="00A140F5">
        <w:rPr>
          <w:rStyle w:val="FootnoteReference"/>
          <w:rFonts w:ascii="Garamond" w:hAnsi="Garamond" w:cs="Arial"/>
          <w:sz w:val="24"/>
          <w:szCs w:val="24"/>
        </w:rPr>
        <w:footnoteReference w:id="3"/>
      </w:r>
    </w:p>
    <w:p w14:paraId="6B2F6786" w14:textId="77777777" w:rsidR="00FB0191" w:rsidRPr="00A140F5" w:rsidRDefault="00FB0191" w:rsidP="00840257">
      <w:pPr>
        <w:spacing w:line="240" w:lineRule="auto"/>
        <w:contextualSpacing/>
        <w:rPr>
          <w:rFonts w:ascii="Garamond" w:hAnsi="Garamond"/>
          <w:sz w:val="24"/>
          <w:szCs w:val="24"/>
        </w:rPr>
      </w:pPr>
    </w:p>
    <w:p w14:paraId="628A0AC7" w14:textId="77777777" w:rsidR="00457D32" w:rsidRPr="00A140F5" w:rsidRDefault="00457D32" w:rsidP="00840257">
      <w:pPr>
        <w:spacing w:line="240" w:lineRule="auto"/>
        <w:contextualSpacing/>
        <w:rPr>
          <w:rFonts w:ascii="Garamond" w:hAnsi="Garamond"/>
          <w:sz w:val="24"/>
          <w:szCs w:val="24"/>
        </w:rPr>
      </w:pPr>
    </w:p>
    <w:p w14:paraId="36B93CEC" w14:textId="08CFD808" w:rsidR="006F61C9" w:rsidRDefault="00532451" w:rsidP="008009EA">
      <w:pPr>
        <w:spacing w:line="240" w:lineRule="auto"/>
        <w:ind w:left="5040"/>
        <w:contextualSpacing/>
        <w:rPr>
          <w:rFonts w:ascii="Garamond" w:hAnsi="Garamond"/>
          <w:sz w:val="24"/>
          <w:szCs w:val="24"/>
        </w:rPr>
      </w:pPr>
      <w:r w:rsidRPr="00A140F5">
        <w:rPr>
          <w:rFonts w:ascii="Garamond" w:hAnsi="Garamond"/>
          <w:sz w:val="24"/>
          <w:szCs w:val="24"/>
        </w:rPr>
        <w:t>Yours truly,</w:t>
      </w:r>
    </w:p>
    <w:p w14:paraId="768839AA" w14:textId="77777777" w:rsidR="008009EA" w:rsidRDefault="008009EA" w:rsidP="008009EA">
      <w:pPr>
        <w:spacing w:line="240" w:lineRule="auto"/>
        <w:ind w:left="5040"/>
        <w:contextualSpacing/>
        <w:rPr>
          <w:rFonts w:ascii="Garamond" w:hAnsi="Garamond"/>
          <w:sz w:val="24"/>
          <w:szCs w:val="24"/>
        </w:rPr>
      </w:pPr>
    </w:p>
    <w:p w14:paraId="63191ACD" w14:textId="752A77A6" w:rsidR="008009EA" w:rsidRPr="008009EA" w:rsidRDefault="008009EA" w:rsidP="008009EA">
      <w:pPr>
        <w:spacing w:line="240" w:lineRule="auto"/>
        <w:ind w:left="5040"/>
        <w:contextualSpacing/>
        <w:rPr>
          <w:rFonts w:ascii="Garamond" w:hAnsi="Garamond"/>
          <w:sz w:val="24"/>
          <w:szCs w:val="24"/>
          <w:highlight w:val="yellow"/>
        </w:rPr>
      </w:pPr>
      <w:r w:rsidRPr="008009EA">
        <w:rPr>
          <w:rFonts w:ascii="Garamond" w:hAnsi="Garamond"/>
          <w:sz w:val="24"/>
          <w:szCs w:val="24"/>
          <w:highlight w:val="yellow"/>
        </w:rPr>
        <w:t>[NAME]</w:t>
      </w:r>
    </w:p>
    <w:p w14:paraId="552627FA" w14:textId="793D1A88" w:rsidR="008009EA" w:rsidRPr="00A140F5" w:rsidRDefault="008009EA" w:rsidP="008009EA">
      <w:pPr>
        <w:spacing w:line="240" w:lineRule="auto"/>
        <w:ind w:left="5040"/>
        <w:contextualSpacing/>
        <w:rPr>
          <w:rFonts w:ascii="Garamond" w:hAnsi="Garamond"/>
          <w:sz w:val="24"/>
          <w:szCs w:val="24"/>
        </w:rPr>
      </w:pPr>
      <w:r w:rsidRPr="008009EA">
        <w:rPr>
          <w:rFonts w:ascii="Garamond" w:hAnsi="Garamond"/>
          <w:sz w:val="24"/>
          <w:szCs w:val="24"/>
          <w:highlight w:val="yellow"/>
        </w:rPr>
        <w:t>[CONTACT INFORMATION]</w:t>
      </w:r>
    </w:p>
    <w:p w14:paraId="7B62FBC7" w14:textId="77777777" w:rsidR="006F61C9" w:rsidRPr="00A140F5" w:rsidRDefault="006F61C9" w:rsidP="00840257">
      <w:pPr>
        <w:spacing w:line="240" w:lineRule="auto"/>
        <w:contextualSpacing/>
        <w:rPr>
          <w:rFonts w:ascii="Garamond" w:hAnsi="Garamond"/>
          <w:sz w:val="24"/>
          <w:szCs w:val="24"/>
        </w:rPr>
      </w:pPr>
    </w:p>
    <w:p w14:paraId="1F61FD87" w14:textId="77777777" w:rsidR="006F61C9" w:rsidRPr="00A140F5" w:rsidRDefault="006F61C9" w:rsidP="00840257">
      <w:pPr>
        <w:spacing w:line="240" w:lineRule="auto"/>
        <w:contextualSpacing/>
        <w:rPr>
          <w:rFonts w:ascii="Garamond" w:hAnsi="Garamond"/>
          <w:sz w:val="24"/>
          <w:szCs w:val="24"/>
        </w:rPr>
      </w:pPr>
    </w:p>
    <w:p w14:paraId="4528CB2F" w14:textId="77777777" w:rsidR="00C926BC" w:rsidRPr="00A140F5" w:rsidRDefault="00C926BC" w:rsidP="00840257">
      <w:pPr>
        <w:spacing w:line="240" w:lineRule="auto"/>
        <w:contextualSpacing/>
        <w:rPr>
          <w:rFonts w:ascii="Garamond" w:hAnsi="Garamond"/>
          <w:sz w:val="24"/>
          <w:szCs w:val="24"/>
        </w:rPr>
      </w:pPr>
    </w:p>
    <w:sectPr w:rsidR="00C926BC" w:rsidRPr="00A140F5" w:rsidSect="00D50DCB">
      <w:headerReference w:type="even" r:id="rId6"/>
      <w:headerReference w:type="default" r:id="rId7"/>
      <w:footerReference w:type="default" r:id="rId8"/>
      <w:pgSz w:w="11907" w:h="16839" w:code="9"/>
      <w:pgMar w:top="1440" w:right="1440" w:bottom="1440" w:left="1440" w:header="533" w:footer="56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43CDF" w14:textId="77777777" w:rsidR="00466D55" w:rsidRDefault="00466D55" w:rsidP="005C68CA">
      <w:pPr>
        <w:spacing w:after="0" w:line="240" w:lineRule="auto"/>
      </w:pPr>
      <w:r>
        <w:separator/>
      </w:r>
    </w:p>
  </w:endnote>
  <w:endnote w:type="continuationSeparator" w:id="0">
    <w:p w14:paraId="36918D04" w14:textId="77777777" w:rsidR="00466D55" w:rsidRDefault="00466D55" w:rsidP="005C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Light">
    <w:panose1 w:val="020B0403020202020204"/>
    <w:charset w:val="00"/>
    <w:family w:val="swiss"/>
    <w:pitch w:val="variable"/>
    <w:sig w:usb0="800000AF" w:usb1="4000204A" w:usb2="00000000" w:usb3="00000000" w:csb0="00000001" w:csb1="00000000"/>
  </w:font>
  <w:font w:name="Helvetica Neue UltraLight">
    <w:panose1 w:val="02000206000000020004"/>
    <w:charset w:val="00"/>
    <w:family w:val="swiss"/>
    <w:pitch w:val="variable"/>
    <w:sig w:usb0="A00002FF" w:usb1="5000205B" w:usb2="00000002"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4C1F2" w14:textId="77777777" w:rsidR="00680997" w:rsidRPr="005D484E" w:rsidRDefault="00680997" w:rsidP="007A628E">
    <w:pPr>
      <w:spacing w:after="0" w:line="240" w:lineRule="auto"/>
      <w:rPr>
        <w:rFonts w:ascii="Helvetica Neue UltraLight" w:hAnsi="Helvetica Neue UltraLight"/>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EFE9B" w14:textId="77777777" w:rsidR="00466D55" w:rsidRDefault="00466D55" w:rsidP="005C68CA">
      <w:pPr>
        <w:spacing w:after="0" w:line="240" w:lineRule="auto"/>
      </w:pPr>
      <w:r>
        <w:separator/>
      </w:r>
    </w:p>
  </w:footnote>
  <w:footnote w:type="continuationSeparator" w:id="0">
    <w:p w14:paraId="1383D509" w14:textId="77777777" w:rsidR="00466D55" w:rsidRDefault="00466D55" w:rsidP="005C68CA">
      <w:pPr>
        <w:spacing w:after="0" w:line="240" w:lineRule="auto"/>
      </w:pPr>
      <w:r>
        <w:continuationSeparator/>
      </w:r>
    </w:p>
  </w:footnote>
  <w:footnote w:id="1">
    <w:p w14:paraId="4AA945EB" w14:textId="267B8BDD" w:rsidR="00FC0218" w:rsidRPr="00911615" w:rsidRDefault="00680997" w:rsidP="00E374DB">
      <w:pPr>
        <w:pStyle w:val="FootnoteText"/>
        <w:contextualSpacing/>
        <w:rPr>
          <w:rFonts w:ascii="Garamond" w:hAnsi="Garamond"/>
          <w:sz w:val="15"/>
          <w:szCs w:val="15"/>
        </w:rPr>
      </w:pPr>
      <w:r w:rsidRPr="00911615">
        <w:rPr>
          <w:rStyle w:val="FootnoteReference"/>
          <w:rFonts w:ascii="Garamond" w:hAnsi="Garamond"/>
          <w:sz w:val="15"/>
          <w:szCs w:val="15"/>
        </w:rPr>
        <w:footnoteRef/>
      </w:r>
      <w:r w:rsidRPr="00911615">
        <w:rPr>
          <w:rFonts w:ascii="Garamond" w:hAnsi="Garamond"/>
          <w:sz w:val="15"/>
          <w:szCs w:val="15"/>
        </w:rPr>
        <w:t xml:space="preserve"> RA 9003, </w:t>
      </w:r>
      <w:r w:rsidR="0029570C" w:rsidRPr="00911615">
        <w:rPr>
          <w:rFonts w:ascii="Garamond" w:hAnsi="Garamond"/>
          <w:sz w:val="15"/>
          <w:szCs w:val="15"/>
        </w:rPr>
        <w:t>Art. II</w:t>
      </w:r>
      <w:r w:rsidRPr="00911615">
        <w:rPr>
          <w:rFonts w:ascii="Garamond" w:hAnsi="Garamond"/>
          <w:sz w:val="15"/>
          <w:szCs w:val="15"/>
        </w:rPr>
        <w:t>, Sec. 21</w:t>
      </w:r>
    </w:p>
  </w:footnote>
  <w:footnote w:id="2">
    <w:p w14:paraId="2BB67B3E" w14:textId="1DB5275D" w:rsidR="00680997" w:rsidRPr="00911615" w:rsidRDefault="00680997" w:rsidP="00E374DB">
      <w:pPr>
        <w:pStyle w:val="FootnoteText"/>
        <w:contextualSpacing/>
        <w:rPr>
          <w:rFonts w:ascii="Garamond" w:hAnsi="Garamond"/>
          <w:sz w:val="15"/>
          <w:szCs w:val="15"/>
        </w:rPr>
      </w:pPr>
      <w:r w:rsidRPr="00911615">
        <w:rPr>
          <w:rStyle w:val="FootnoteReference"/>
          <w:rFonts w:ascii="Garamond" w:hAnsi="Garamond"/>
          <w:sz w:val="15"/>
          <w:szCs w:val="15"/>
        </w:rPr>
        <w:footnoteRef/>
      </w:r>
      <w:r w:rsidRPr="00911615">
        <w:rPr>
          <w:rFonts w:ascii="Garamond" w:hAnsi="Garamond"/>
          <w:sz w:val="15"/>
          <w:szCs w:val="15"/>
        </w:rPr>
        <w:t xml:space="preserve"> RA 9003, </w:t>
      </w:r>
      <w:r w:rsidR="0029570C" w:rsidRPr="00911615">
        <w:rPr>
          <w:rFonts w:ascii="Garamond" w:hAnsi="Garamond"/>
          <w:sz w:val="15"/>
          <w:szCs w:val="15"/>
        </w:rPr>
        <w:t>Chapt.</w:t>
      </w:r>
      <w:r w:rsidRPr="00911615">
        <w:rPr>
          <w:rFonts w:ascii="Garamond" w:hAnsi="Garamond"/>
          <w:sz w:val="15"/>
          <w:szCs w:val="15"/>
        </w:rPr>
        <w:t xml:space="preserve"> VI, Sec. 48</w:t>
      </w:r>
    </w:p>
  </w:footnote>
  <w:footnote w:id="3">
    <w:p w14:paraId="5CC6D78D" w14:textId="3614E1DD" w:rsidR="00680997" w:rsidRPr="00911615" w:rsidRDefault="00680997" w:rsidP="00532451">
      <w:pPr>
        <w:pStyle w:val="FootnoteText"/>
        <w:rPr>
          <w:rFonts w:ascii="Garamond" w:hAnsi="Garamond"/>
          <w:sz w:val="15"/>
          <w:szCs w:val="15"/>
        </w:rPr>
      </w:pPr>
      <w:r w:rsidRPr="00911615">
        <w:rPr>
          <w:rStyle w:val="FootnoteReference"/>
          <w:rFonts w:ascii="Garamond" w:hAnsi="Garamond"/>
          <w:sz w:val="15"/>
          <w:szCs w:val="15"/>
        </w:rPr>
        <w:footnoteRef/>
      </w:r>
      <w:r w:rsidRPr="00911615">
        <w:rPr>
          <w:rFonts w:ascii="Garamond" w:hAnsi="Garamond"/>
          <w:sz w:val="15"/>
          <w:szCs w:val="15"/>
        </w:rPr>
        <w:t xml:space="preserve"> </w:t>
      </w:r>
      <w:r w:rsidR="000973C9">
        <w:rPr>
          <w:rFonts w:ascii="Garamond" w:eastAsia="Calibri" w:hAnsi="Garamond" w:cs="Garamond"/>
          <w:color w:val="000000"/>
          <w:sz w:val="15"/>
          <w:szCs w:val="15"/>
        </w:rPr>
        <w:t xml:space="preserve">Under </w:t>
      </w:r>
      <w:bookmarkStart w:id="0" w:name="_GoBack"/>
      <w:bookmarkEnd w:id="0"/>
      <w:r w:rsidRPr="00911615">
        <w:rPr>
          <w:rFonts w:ascii="Garamond" w:eastAsia="Calibri" w:hAnsi="Garamond" w:cs="Garamond"/>
          <w:color w:val="000000"/>
          <w:sz w:val="15"/>
          <w:szCs w:val="15"/>
        </w:rPr>
        <w:t>Republic Act 9485, also known as the Anti-Red Tape Law, public officials are given 10 days within which to reply and report on the actions taken. Please see also Republic Act 6713, Republic Act 3019, and other pertinent laws on Public Accountability.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8C79D" w14:textId="77777777" w:rsidR="00680997" w:rsidRDefault="00680997" w:rsidP="007A62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EB099" w14:textId="77777777" w:rsidR="00680997" w:rsidRDefault="00680997" w:rsidP="007A62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BB13" w14:textId="77777777" w:rsidR="00680997" w:rsidRPr="001E430B" w:rsidRDefault="00680997" w:rsidP="007A628E">
    <w:pPr>
      <w:pStyle w:val="Header"/>
      <w:framePr w:wrap="around" w:vAnchor="text" w:hAnchor="margin" w:xAlign="right" w:y="1"/>
      <w:rPr>
        <w:rStyle w:val="PageNumber"/>
        <w:rFonts w:ascii="Helvetica Light" w:hAnsi="Helvetica Light"/>
      </w:rPr>
    </w:pPr>
    <w:r w:rsidRPr="001E430B">
      <w:rPr>
        <w:rStyle w:val="PageNumber"/>
        <w:rFonts w:ascii="Helvetica Light" w:hAnsi="Helvetica Light"/>
      </w:rPr>
      <w:fldChar w:fldCharType="begin"/>
    </w:r>
    <w:r w:rsidRPr="001E430B">
      <w:rPr>
        <w:rStyle w:val="PageNumber"/>
        <w:rFonts w:ascii="Helvetica Light" w:hAnsi="Helvetica Light"/>
      </w:rPr>
      <w:instrText xml:space="preserve">PAGE  </w:instrText>
    </w:r>
    <w:r w:rsidRPr="001E430B">
      <w:rPr>
        <w:rStyle w:val="PageNumber"/>
        <w:rFonts w:ascii="Helvetica Light" w:hAnsi="Helvetica Light"/>
      </w:rPr>
      <w:fldChar w:fldCharType="separate"/>
    </w:r>
    <w:r w:rsidR="000973C9">
      <w:rPr>
        <w:rStyle w:val="PageNumber"/>
        <w:rFonts w:ascii="Helvetica Light" w:hAnsi="Helvetica Light"/>
        <w:noProof/>
      </w:rPr>
      <w:t>2</w:t>
    </w:r>
    <w:r w:rsidRPr="001E430B">
      <w:rPr>
        <w:rStyle w:val="PageNumber"/>
        <w:rFonts w:ascii="Helvetica Light" w:hAnsi="Helvetica Light"/>
      </w:rPr>
      <w:fldChar w:fldCharType="end"/>
    </w:r>
  </w:p>
  <w:p w14:paraId="563A9D05" w14:textId="77777777" w:rsidR="00680997" w:rsidRDefault="00680997" w:rsidP="007A628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E0"/>
    <w:rsid w:val="00006A16"/>
    <w:rsid w:val="000072A7"/>
    <w:rsid w:val="00034115"/>
    <w:rsid w:val="00036E02"/>
    <w:rsid w:val="000433F4"/>
    <w:rsid w:val="00043CFC"/>
    <w:rsid w:val="00064C3E"/>
    <w:rsid w:val="00065D8E"/>
    <w:rsid w:val="00091766"/>
    <w:rsid w:val="000973C9"/>
    <w:rsid w:val="00097EF1"/>
    <w:rsid w:val="000A6165"/>
    <w:rsid w:val="000E2E61"/>
    <w:rsid w:val="0010334F"/>
    <w:rsid w:val="0013275B"/>
    <w:rsid w:val="00134073"/>
    <w:rsid w:val="001410E6"/>
    <w:rsid w:val="001533AD"/>
    <w:rsid w:val="00154215"/>
    <w:rsid w:val="00186B1F"/>
    <w:rsid w:val="001B7F52"/>
    <w:rsid w:val="001D75BF"/>
    <w:rsid w:val="00205754"/>
    <w:rsid w:val="002439AB"/>
    <w:rsid w:val="00267AC5"/>
    <w:rsid w:val="00292619"/>
    <w:rsid w:val="0029570C"/>
    <w:rsid w:val="002D432D"/>
    <w:rsid w:val="002F43AD"/>
    <w:rsid w:val="00301BAF"/>
    <w:rsid w:val="0034432A"/>
    <w:rsid w:val="00372C5F"/>
    <w:rsid w:val="00390995"/>
    <w:rsid w:val="003B546D"/>
    <w:rsid w:val="003D7FA9"/>
    <w:rsid w:val="003E03F0"/>
    <w:rsid w:val="003F0114"/>
    <w:rsid w:val="003F3DFD"/>
    <w:rsid w:val="00426EBC"/>
    <w:rsid w:val="00457D32"/>
    <w:rsid w:val="004644D1"/>
    <w:rsid w:val="00466D55"/>
    <w:rsid w:val="004A0A37"/>
    <w:rsid w:val="004C7ABD"/>
    <w:rsid w:val="004E0454"/>
    <w:rsid w:val="005213EA"/>
    <w:rsid w:val="0052372E"/>
    <w:rsid w:val="00532451"/>
    <w:rsid w:val="00533141"/>
    <w:rsid w:val="00564462"/>
    <w:rsid w:val="005B0C20"/>
    <w:rsid w:val="005C68CA"/>
    <w:rsid w:val="005D0428"/>
    <w:rsid w:val="00601FEB"/>
    <w:rsid w:val="006026B2"/>
    <w:rsid w:val="006131A6"/>
    <w:rsid w:val="006230E0"/>
    <w:rsid w:val="00631F81"/>
    <w:rsid w:val="00647FC3"/>
    <w:rsid w:val="00666203"/>
    <w:rsid w:val="006731FA"/>
    <w:rsid w:val="0067686F"/>
    <w:rsid w:val="00680997"/>
    <w:rsid w:val="006908C6"/>
    <w:rsid w:val="006B2C1D"/>
    <w:rsid w:val="006D7D64"/>
    <w:rsid w:val="006F61C9"/>
    <w:rsid w:val="00707F96"/>
    <w:rsid w:val="0072388C"/>
    <w:rsid w:val="007412E0"/>
    <w:rsid w:val="007615F3"/>
    <w:rsid w:val="007765FC"/>
    <w:rsid w:val="007846B8"/>
    <w:rsid w:val="00791904"/>
    <w:rsid w:val="0079200F"/>
    <w:rsid w:val="007A628E"/>
    <w:rsid w:val="007D4130"/>
    <w:rsid w:val="007D43F2"/>
    <w:rsid w:val="007D51FF"/>
    <w:rsid w:val="007E6594"/>
    <w:rsid w:val="007F3912"/>
    <w:rsid w:val="008009EA"/>
    <w:rsid w:val="00817831"/>
    <w:rsid w:val="008224A5"/>
    <w:rsid w:val="00827FBB"/>
    <w:rsid w:val="00840257"/>
    <w:rsid w:val="00845C12"/>
    <w:rsid w:val="00887122"/>
    <w:rsid w:val="008B0DED"/>
    <w:rsid w:val="008D4910"/>
    <w:rsid w:val="008E2A55"/>
    <w:rsid w:val="00903934"/>
    <w:rsid w:val="0090520E"/>
    <w:rsid w:val="00911615"/>
    <w:rsid w:val="0092573D"/>
    <w:rsid w:val="00950734"/>
    <w:rsid w:val="00953A8F"/>
    <w:rsid w:val="0098018B"/>
    <w:rsid w:val="009827E9"/>
    <w:rsid w:val="00992B32"/>
    <w:rsid w:val="009A4AB7"/>
    <w:rsid w:val="009B0B3F"/>
    <w:rsid w:val="009B1B23"/>
    <w:rsid w:val="009C36B2"/>
    <w:rsid w:val="009D3798"/>
    <w:rsid w:val="009E1493"/>
    <w:rsid w:val="009E2D5A"/>
    <w:rsid w:val="00A140F5"/>
    <w:rsid w:val="00A47CF9"/>
    <w:rsid w:val="00A54D9D"/>
    <w:rsid w:val="00A679DB"/>
    <w:rsid w:val="00A67A06"/>
    <w:rsid w:val="00A9402C"/>
    <w:rsid w:val="00AB4755"/>
    <w:rsid w:val="00B20165"/>
    <w:rsid w:val="00B217A8"/>
    <w:rsid w:val="00B26670"/>
    <w:rsid w:val="00B3098E"/>
    <w:rsid w:val="00B33A7D"/>
    <w:rsid w:val="00B564E2"/>
    <w:rsid w:val="00B6098F"/>
    <w:rsid w:val="00B74869"/>
    <w:rsid w:val="00B8302E"/>
    <w:rsid w:val="00B97530"/>
    <w:rsid w:val="00BB03F9"/>
    <w:rsid w:val="00BB3B07"/>
    <w:rsid w:val="00BF7637"/>
    <w:rsid w:val="00C01B91"/>
    <w:rsid w:val="00C05231"/>
    <w:rsid w:val="00C926BC"/>
    <w:rsid w:val="00C93554"/>
    <w:rsid w:val="00CD13C3"/>
    <w:rsid w:val="00CD4D5F"/>
    <w:rsid w:val="00CF18CE"/>
    <w:rsid w:val="00D20188"/>
    <w:rsid w:val="00D23782"/>
    <w:rsid w:val="00D50DCB"/>
    <w:rsid w:val="00D540CA"/>
    <w:rsid w:val="00D63880"/>
    <w:rsid w:val="00D853BB"/>
    <w:rsid w:val="00D87DBD"/>
    <w:rsid w:val="00DA423A"/>
    <w:rsid w:val="00DD2015"/>
    <w:rsid w:val="00E02EA5"/>
    <w:rsid w:val="00E16579"/>
    <w:rsid w:val="00E374DB"/>
    <w:rsid w:val="00E40523"/>
    <w:rsid w:val="00E61A1E"/>
    <w:rsid w:val="00E62D09"/>
    <w:rsid w:val="00E824D1"/>
    <w:rsid w:val="00EB18EE"/>
    <w:rsid w:val="00F05B23"/>
    <w:rsid w:val="00F269F1"/>
    <w:rsid w:val="00F344B6"/>
    <w:rsid w:val="00F345ED"/>
    <w:rsid w:val="00F63364"/>
    <w:rsid w:val="00F7443A"/>
    <w:rsid w:val="00F84DD3"/>
    <w:rsid w:val="00FB0191"/>
    <w:rsid w:val="00FB2C77"/>
    <w:rsid w:val="00FC0218"/>
    <w:rsid w:val="00FD445A"/>
    <w:rsid w:val="00FF1273"/>
    <w:rsid w:val="00FF2C5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43F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8CA"/>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8CA"/>
    <w:pPr>
      <w:tabs>
        <w:tab w:val="center" w:pos="4680"/>
        <w:tab w:val="right" w:pos="9360"/>
      </w:tabs>
      <w:spacing w:after="0" w:line="240" w:lineRule="auto"/>
    </w:pPr>
    <w:rPr>
      <w:rFonts w:eastAsia="Calibri"/>
      <w:sz w:val="20"/>
      <w:szCs w:val="20"/>
    </w:rPr>
  </w:style>
  <w:style w:type="character" w:customStyle="1" w:styleId="HeaderChar">
    <w:name w:val="Header Char"/>
    <w:basedOn w:val="DefaultParagraphFont"/>
    <w:link w:val="Header"/>
    <w:rsid w:val="005C68CA"/>
    <w:rPr>
      <w:rFonts w:ascii="Calibri" w:eastAsia="Calibri" w:hAnsi="Calibri" w:cs="Times New Roman"/>
      <w:sz w:val="20"/>
      <w:szCs w:val="20"/>
    </w:rPr>
  </w:style>
  <w:style w:type="character" w:styleId="Hyperlink">
    <w:name w:val="Hyperlink"/>
    <w:uiPriority w:val="99"/>
    <w:unhideWhenUsed/>
    <w:rsid w:val="005C68CA"/>
    <w:rPr>
      <w:color w:val="0000FF"/>
      <w:u w:val="single"/>
    </w:rPr>
  </w:style>
  <w:style w:type="character" w:styleId="PageNumber">
    <w:name w:val="page number"/>
    <w:basedOn w:val="DefaultParagraphFont"/>
    <w:rsid w:val="005C68CA"/>
  </w:style>
  <w:style w:type="paragraph" w:styleId="FootnoteText">
    <w:name w:val="footnote text"/>
    <w:basedOn w:val="Normal"/>
    <w:link w:val="FootnoteTextChar"/>
    <w:rsid w:val="005C68CA"/>
    <w:pPr>
      <w:spacing w:after="0" w:line="240" w:lineRule="auto"/>
    </w:pPr>
    <w:rPr>
      <w:sz w:val="24"/>
      <w:szCs w:val="24"/>
    </w:rPr>
  </w:style>
  <w:style w:type="character" w:customStyle="1" w:styleId="FootnoteTextChar">
    <w:name w:val="Footnote Text Char"/>
    <w:basedOn w:val="DefaultParagraphFont"/>
    <w:link w:val="FootnoteText"/>
    <w:rsid w:val="005C68CA"/>
    <w:rPr>
      <w:rFonts w:ascii="Calibri" w:eastAsia="Times New Roman" w:hAnsi="Calibri" w:cs="Times New Roman"/>
      <w:sz w:val="24"/>
      <w:szCs w:val="24"/>
    </w:rPr>
  </w:style>
  <w:style w:type="character" w:styleId="FootnoteReference">
    <w:name w:val="footnote reference"/>
    <w:rsid w:val="005C68CA"/>
    <w:rPr>
      <w:vertAlign w:val="superscript"/>
    </w:rPr>
  </w:style>
  <w:style w:type="paragraph" w:styleId="BalloonText">
    <w:name w:val="Balloon Text"/>
    <w:basedOn w:val="Normal"/>
    <w:link w:val="BalloonTextChar"/>
    <w:uiPriority w:val="99"/>
    <w:semiHidden/>
    <w:unhideWhenUsed/>
    <w:rsid w:val="00E61A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A1E"/>
    <w:rPr>
      <w:rFonts w:ascii="Lucida Grande" w:eastAsia="Times New Roman" w:hAnsi="Lucida Grande" w:cs="Lucida Grande"/>
      <w:sz w:val="18"/>
      <w:szCs w:val="18"/>
      <w:lang w:val="en-US"/>
    </w:rPr>
  </w:style>
  <w:style w:type="character" w:customStyle="1" w:styleId="apple-style-span">
    <w:name w:val="apple-style-span"/>
    <w:basedOn w:val="DefaultParagraphFont"/>
    <w:rsid w:val="007A628E"/>
  </w:style>
  <w:style w:type="character" w:customStyle="1" w:styleId="apple-converted-space">
    <w:name w:val="apple-converted-space"/>
    <w:basedOn w:val="DefaultParagraphFont"/>
    <w:rsid w:val="00A9402C"/>
  </w:style>
  <w:style w:type="character" w:customStyle="1" w:styleId="ilad">
    <w:name w:val="il_ad"/>
    <w:basedOn w:val="DefaultParagraphFont"/>
    <w:rsid w:val="00A9402C"/>
  </w:style>
  <w:style w:type="paragraph" w:styleId="NormalWeb">
    <w:name w:val="Normal (Web)"/>
    <w:basedOn w:val="Normal"/>
    <w:uiPriority w:val="99"/>
    <w:unhideWhenUsed/>
    <w:rsid w:val="001B7F52"/>
    <w:pPr>
      <w:spacing w:before="100" w:beforeAutospacing="1" w:after="100" w:afterAutospacing="1" w:line="240" w:lineRule="auto"/>
    </w:pPr>
    <w:rPr>
      <w:rFonts w:ascii="Times" w:eastAsiaTheme="minorHAnsi" w:hAnsi="Times"/>
      <w:sz w:val="20"/>
      <w:szCs w:val="20"/>
    </w:rPr>
  </w:style>
  <w:style w:type="character" w:styleId="Strong">
    <w:name w:val="Strong"/>
    <w:basedOn w:val="DefaultParagraphFont"/>
    <w:uiPriority w:val="22"/>
    <w:qFormat/>
    <w:rsid w:val="001B7F52"/>
    <w:rPr>
      <w:b/>
      <w:bCs/>
    </w:rPr>
  </w:style>
  <w:style w:type="character" w:styleId="FollowedHyperlink">
    <w:name w:val="FollowedHyperlink"/>
    <w:basedOn w:val="DefaultParagraphFont"/>
    <w:uiPriority w:val="99"/>
    <w:semiHidden/>
    <w:unhideWhenUsed/>
    <w:rsid w:val="004A0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6298">
      <w:bodyDiv w:val="1"/>
      <w:marLeft w:val="0"/>
      <w:marRight w:val="0"/>
      <w:marTop w:val="0"/>
      <w:marBottom w:val="0"/>
      <w:divBdr>
        <w:top w:val="none" w:sz="0" w:space="0" w:color="auto"/>
        <w:left w:val="none" w:sz="0" w:space="0" w:color="auto"/>
        <w:bottom w:val="none" w:sz="0" w:space="0" w:color="auto"/>
        <w:right w:val="none" w:sz="0" w:space="0" w:color="auto"/>
      </w:divBdr>
    </w:div>
    <w:div w:id="276766067">
      <w:bodyDiv w:val="1"/>
      <w:marLeft w:val="0"/>
      <w:marRight w:val="0"/>
      <w:marTop w:val="0"/>
      <w:marBottom w:val="0"/>
      <w:divBdr>
        <w:top w:val="none" w:sz="0" w:space="0" w:color="auto"/>
        <w:left w:val="none" w:sz="0" w:space="0" w:color="auto"/>
        <w:bottom w:val="none" w:sz="0" w:space="0" w:color="auto"/>
        <w:right w:val="none" w:sz="0" w:space="0" w:color="auto"/>
      </w:divBdr>
    </w:div>
    <w:div w:id="1011839606">
      <w:bodyDiv w:val="1"/>
      <w:marLeft w:val="0"/>
      <w:marRight w:val="0"/>
      <w:marTop w:val="0"/>
      <w:marBottom w:val="0"/>
      <w:divBdr>
        <w:top w:val="none" w:sz="0" w:space="0" w:color="auto"/>
        <w:left w:val="none" w:sz="0" w:space="0" w:color="auto"/>
        <w:bottom w:val="none" w:sz="0" w:space="0" w:color="auto"/>
        <w:right w:val="none" w:sz="0" w:space="0" w:color="auto"/>
      </w:divBdr>
    </w:div>
    <w:div w:id="1380781308">
      <w:bodyDiv w:val="1"/>
      <w:marLeft w:val="0"/>
      <w:marRight w:val="0"/>
      <w:marTop w:val="0"/>
      <w:marBottom w:val="0"/>
      <w:divBdr>
        <w:top w:val="none" w:sz="0" w:space="0" w:color="auto"/>
        <w:left w:val="none" w:sz="0" w:space="0" w:color="auto"/>
        <w:bottom w:val="none" w:sz="0" w:space="0" w:color="auto"/>
        <w:right w:val="none" w:sz="0" w:space="0" w:color="auto"/>
      </w:divBdr>
    </w:div>
    <w:div w:id="1460492935">
      <w:bodyDiv w:val="1"/>
      <w:marLeft w:val="0"/>
      <w:marRight w:val="0"/>
      <w:marTop w:val="0"/>
      <w:marBottom w:val="0"/>
      <w:divBdr>
        <w:top w:val="none" w:sz="0" w:space="0" w:color="auto"/>
        <w:left w:val="none" w:sz="0" w:space="0" w:color="auto"/>
        <w:bottom w:val="none" w:sz="0" w:space="0" w:color="auto"/>
        <w:right w:val="none" w:sz="0" w:space="0" w:color="auto"/>
      </w:divBdr>
    </w:div>
    <w:div w:id="1574389537">
      <w:bodyDiv w:val="1"/>
      <w:marLeft w:val="0"/>
      <w:marRight w:val="0"/>
      <w:marTop w:val="0"/>
      <w:marBottom w:val="0"/>
      <w:divBdr>
        <w:top w:val="none" w:sz="0" w:space="0" w:color="auto"/>
        <w:left w:val="none" w:sz="0" w:space="0" w:color="auto"/>
        <w:bottom w:val="none" w:sz="0" w:space="0" w:color="auto"/>
        <w:right w:val="none" w:sz="0" w:space="0" w:color="auto"/>
      </w:divBdr>
    </w:div>
    <w:div w:id="1592857458">
      <w:bodyDiv w:val="1"/>
      <w:marLeft w:val="0"/>
      <w:marRight w:val="0"/>
      <w:marTop w:val="0"/>
      <w:marBottom w:val="0"/>
      <w:divBdr>
        <w:top w:val="none" w:sz="0" w:space="0" w:color="auto"/>
        <w:left w:val="none" w:sz="0" w:space="0" w:color="auto"/>
        <w:bottom w:val="none" w:sz="0" w:space="0" w:color="auto"/>
        <w:right w:val="none" w:sz="0" w:space="0" w:color="auto"/>
      </w:divBdr>
    </w:div>
    <w:div w:id="1599100132">
      <w:bodyDiv w:val="1"/>
      <w:marLeft w:val="0"/>
      <w:marRight w:val="0"/>
      <w:marTop w:val="0"/>
      <w:marBottom w:val="0"/>
      <w:divBdr>
        <w:top w:val="none" w:sz="0" w:space="0" w:color="auto"/>
        <w:left w:val="none" w:sz="0" w:space="0" w:color="auto"/>
        <w:bottom w:val="none" w:sz="0" w:space="0" w:color="auto"/>
        <w:right w:val="none" w:sz="0" w:space="0" w:color="auto"/>
      </w:divBdr>
    </w:div>
    <w:div w:id="1693646970">
      <w:bodyDiv w:val="1"/>
      <w:marLeft w:val="0"/>
      <w:marRight w:val="0"/>
      <w:marTop w:val="0"/>
      <w:marBottom w:val="0"/>
      <w:divBdr>
        <w:top w:val="none" w:sz="0" w:space="0" w:color="auto"/>
        <w:left w:val="none" w:sz="0" w:space="0" w:color="auto"/>
        <w:bottom w:val="none" w:sz="0" w:space="0" w:color="auto"/>
        <w:right w:val="none" w:sz="0" w:space="0" w:color="auto"/>
      </w:divBdr>
    </w:div>
    <w:div w:id="1859654946">
      <w:bodyDiv w:val="1"/>
      <w:marLeft w:val="0"/>
      <w:marRight w:val="0"/>
      <w:marTop w:val="0"/>
      <w:marBottom w:val="0"/>
      <w:divBdr>
        <w:top w:val="none" w:sz="0" w:space="0" w:color="auto"/>
        <w:left w:val="none" w:sz="0" w:space="0" w:color="auto"/>
        <w:bottom w:val="none" w:sz="0" w:space="0" w:color="auto"/>
        <w:right w:val="none" w:sz="0" w:space="0" w:color="auto"/>
      </w:divBdr>
    </w:div>
    <w:div w:id="1884321864">
      <w:bodyDiv w:val="1"/>
      <w:marLeft w:val="0"/>
      <w:marRight w:val="0"/>
      <w:marTop w:val="0"/>
      <w:marBottom w:val="0"/>
      <w:divBdr>
        <w:top w:val="none" w:sz="0" w:space="0" w:color="auto"/>
        <w:left w:val="none" w:sz="0" w:space="0" w:color="auto"/>
        <w:bottom w:val="none" w:sz="0" w:space="0" w:color="auto"/>
        <w:right w:val="none" w:sz="0" w:space="0" w:color="auto"/>
      </w:divBdr>
    </w:div>
    <w:div w:id="19956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RO/Users/annaoposa/Downloads/LNF%20STATIONERY%20FINAL%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LNF STATIONERY FINAL 2011.dotx</Template>
  <TotalTime>17</TotalTime>
  <Pages>2</Pages>
  <Words>496</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Oposa</dc:creator>
  <cp:lastModifiedBy>Anna Oposa</cp:lastModifiedBy>
  <cp:revision>15</cp:revision>
  <cp:lastPrinted>2011-10-02T13:37:00Z</cp:lastPrinted>
  <dcterms:created xsi:type="dcterms:W3CDTF">2017-12-01T12:44:00Z</dcterms:created>
  <dcterms:modified xsi:type="dcterms:W3CDTF">2017-12-01T13:03:00Z</dcterms:modified>
</cp:coreProperties>
</file>